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0B" w:rsidRDefault="00212B0B" w:rsidP="00212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РЕПУБЛИКА СРБИЈА</w:t>
      </w:r>
    </w:p>
    <w:p w:rsidR="00212B0B" w:rsidRDefault="00212B0B" w:rsidP="00212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НАРОДНА СКУПШТИНА</w:t>
      </w:r>
    </w:p>
    <w:p w:rsidR="00212B0B" w:rsidRDefault="00212B0B" w:rsidP="00212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Одбор за Косово и Метохију</w:t>
      </w:r>
    </w:p>
    <w:p w:rsidR="00212B0B" w:rsidRDefault="00212B0B" w:rsidP="00212B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06-2/34-2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12B0B" w:rsidRDefault="00212B0B" w:rsidP="00212B0B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25. фебруар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 године</w:t>
      </w:r>
    </w:p>
    <w:p w:rsidR="00212B0B" w:rsidRDefault="00212B0B" w:rsidP="00212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Б е о г р а д</w:t>
      </w:r>
    </w:p>
    <w:p w:rsidR="00212B0B" w:rsidRDefault="00212B0B" w:rsidP="00212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12B0B" w:rsidRDefault="00212B0B" w:rsidP="00212B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 А П И С Н И К </w:t>
      </w:r>
    </w:p>
    <w:p w:rsidR="00212B0B" w:rsidRDefault="00212B0B" w:rsidP="00212B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ТРЕЋЕ СЕДНИЦЕ ОДБОРА ЗА КОСОВО И МЕТОХИЈУ</w:t>
      </w:r>
    </w:p>
    <w:p w:rsidR="00212B0B" w:rsidRDefault="00212B0B" w:rsidP="00212B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ОДРЖАНЕ 19. ФЕБРУАРА 2021. ГОДИНЕ </w:t>
      </w:r>
    </w:p>
    <w:p w:rsidR="00212B0B" w:rsidRDefault="00212B0B" w:rsidP="00212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12B0B" w:rsidRDefault="00212B0B" w:rsidP="00212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212B0B" w:rsidRDefault="00212B0B" w:rsidP="00212B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одржана у Малој сали Дома Народне скупштине са почетком  у 10,10 часова.</w:t>
      </w: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мр Милован Дрецун, председник Одбора.</w:t>
      </w:r>
    </w:p>
    <w:p w:rsidR="00212B0B" w:rsidRDefault="00212B0B" w:rsidP="00212B0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Данијела Вељовић, заменик председника Одбора и  чланови Одбора: Милица Обрадовић, Ненад Митровић, Милан Савић, Милош Терзић, Тамара Пилиповић, Александар Мирковић, Рајко Капелан, Славиша Булатовић, Љубомир Марић, , Ђорђе Косанић, Звонимир Стевић, као и заменици чланова Одбора: Небојша Бакарец, Ђорђе Тодоровић и Жарко Богатиновић.</w:t>
      </w:r>
    </w:p>
    <w:p w:rsidR="00212B0B" w:rsidRDefault="00212B0B" w:rsidP="00212B0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Одбора оправдано нису присуствовали члан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ви: Србислав Филиповић и  Илија Животић.</w:t>
      </w:r>
    </w:p>
    <w:p w:rsidR="00212B0B" w:rsidRDefault="00212B0B" w:rsidP="00212B0B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Поред чланова и заменика чланова Одбора, седници су присуствовали представници Канцеларије за Косово и Метохију: Игор Поповић, в.д. помоћника директора Канцеларије за КиМ;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Душица Николић, в.д. помоћника директора Канцеларије за КиМ; Светлана Миладинов, в.д. помоћника директора Канцеларије за КиМ; Иван Вујић, в.д. помоћника директора Канцеларије за КиМ; Јелена Стојковић, в.д. помоћника директора Канцеларије за КиМ; Дејан Павићевић, в.д. помоћника директора Канцеларије за КиМ; Бојана Анђелковић, шеф кабинета директора Канцеларије за КиМ; </w:t>
      </w:r>
      <w:r>
        <w:rPr>
          <w:rFonts w:ascii="Times New Roman" w:eastAsia="Calibri" w:hAnsi="Times New Roman"/>
          <w:sz w:val="24"/>
          <w:szCs w:val="24"/>
          <w:lang w:val="sr-Cyrl-RS"/>
        </w:rPr>
        <w:t>Милоје Здравковић, помоћник директора Канцеларије за координационе послове у преговарачком процесу са ПИС у Приштини са саветницима: др Сања Арежина, Марко Антић, Милена Јанићијевић и Обрен Вученовић и из Канцеларије УН у Београду Јевгениј Раздорозни, службеник за политичка питања.</w:t>
      </w: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едници Одбора су присуствовали и начелници управних округа са Косова и Метохије, градоначелници и представници привремених органа општина са Косова и Метохије.</w:t>
      </w: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12B0B" w:rsidRDefault="00212B0B" w:rsidP="00212B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Председник је у име Одбора поздравио све присутне и констатовао кворум за рад и одлучивање. На предлог председника Одбора, једногласно (петнаест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„за“ гласова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усвојен је следећи: </w:t>
      </w: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12B0B" w:rsidRDefault="00212B0B" w:rsidP="00212B0B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Д н е в н и     р е д</w:t>
      </w:r>
    </w:p>
    <w:p w:rsidR="00212B0B" w:rsidRDefault="00212B0B" w:rsidP="00212B0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12B0B" w:rsidRDefault="00212B0B" w:rsidP="00212B0B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RS" w:eastAsia="sr-Latn-CS"/>
        </w:rPr>
        <w:t xml:space="preserve"> </w:t>
      </w:r>
      <w:r>
        <w:rPr>
          <w:lang w:val="sr-Cyrl-RS"/>
        </w:rPr>
        <w:t>Разматрање Извештаја о раду Канцеларије за Косово и Метохију за период јануар-децембар 2020. године</w:t>
      </w:r>
      <w:r>
        <w:t>,</w:t>
      </w:r>
      <w:r>
        <w:rPr>
          <w:lang w:val="sr-Cyrl-RS"/>
        </w:rPr>
        <w:t xml:space="preserve"> који је поднела Канцеларија за Косово и Метохију </w:t>
      </w:r>
      <w:r>
        <w:t xml:space="preserve">(15 </w:t>
      </w:r>
      <w:r>
        <w:rPr>
          <w:lang w:val="sr-Cyrl-RS"/>
        </w:rPr>
        <w:t xml:space="preserve">Број 02-111/21-1  од 11. фебруара </w:t>
      </w:r>
      <w:r>
        <w:t>20</w:t>
      </w: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>године</w:t>
      </w:r>
      <w:r>
        <w:t>)</w:t>
      </w:r>
      <w:r>
        <w:rPr>
          <w:lang w:val="sr-Cyrl-RS"/>
        </w:rPr>
        <w:t>;</w:t>
      </w:r>
    </w:p>
    <w:p w:rsidR="00212B0B" w:rsidRDefault="00212B0B" w:rsidP="00212B0B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RS"/>
        </w:rPr>
        <w:t xml:space="preserve">Информисање Одбора о стању у дијалогу Београда и Приштине; </w:t>
      </w:r>
    </w:p>
    <w:p w:rsidR="00212B0B" w:rsidRDefault="00212B0B" w:rsidP="00212B0B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  <w:r>
        <w:rPr>
          <w:lang w:val="sr-Latn-RS"/>
        </w:rPr>
        <w:t>.</w:t>
      </w:r>
    </w:p>
    <w:p w:rsidR="00212B0B" w:rsidRDefault="00212B0B" w:rsidP="00212B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12B0B" w:rsidRDefault="00212B0B" w:rsidP="00212B0B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Председник је  обавестио присутне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 ће се радити у складу се временом за расправу дефинисаним чланом 75. Пословника Народне скупштине.</w:t>
      </w: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 првој тачки дневног реда, председавајући је дао реч Игору Поповићу, в.д. помоћника директора Канцеларије за Косово и Метохију. </w:t>
      </w:r>
    </w:p>
    <w:p w:rsidR="00212B0B" w:rsidRDefault="00212B0B" w:rsidP="00212B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Игор Поповић је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 овлашћењу директора Канцеларије за Косово и Метохију представио Извештај о раду Канцеларије за Косово и Метохију за период јануар-децембар 2020. године. </w:t>
      </w:r>
    </w:p>
    <w:p w:rsidR="00212B0B" w:rsidRDefault="00212B0B" w:rsidP="00212B0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На самом почетку Поповић је рекао да је Канцеларија у области правосуђа и имовинско правних питања у извештајном периоду ред</w:t>
      </w:r>
      <w:r>
        <w:rPr>
          <w:rFonts w:ascii="Times New Roman" w:hAnsi="Times New Roman" w:cs="Times New Roman"/>
        </w:rPr>
        <w:t xml:space="preserve">овно пружала правну помоћ лицима са боравиштем на територији АП Косова и Метохије, као и интерно расељеним лицима, давањем усмених и писмених правних савета, обраћање надлежним органима Републике Србије и обраћање међународним мисијама. </w:t>
      </w:r>
      <w:r>
        <w:rPr>
          <w:rFonts w:ascii="Times New Roman" w:hAnsi="Times New Roman" w:cs="Times New Roman"/>
          <w:lang w:val="sr-Cyrl-RS"/>
        </w:rPr>
        <w:t>Он је истакао да је п</w:t>
      </w:r>
      <w:r>
        <w:rPr>
          <w:rFonts w:ascii="Times New Roman" w:hAnsi="Times New Roman" w:cs="Times New Roman"/>
        </w:rPr>
        <w:t xml:space="preserve">омоћ везана за имовинско правне, радно правне односе, судску заштиту, оставину, социјална питања, катастар и разне друге области од значаја за лица са територије Косова и Метохије. </w:t>
      </w:r>
      <w:r>
        <w:rPr>
          <w:rFonts w:ascii="Times New Roman" w:hAnsi="Times New Roman" w:cs="Times New Roman"/>
          <w:lang w:val="sr-Cyrl-RS"/>
        </w:rPr>
        <w:t>Такође је истакао да се в</w:t>
      </w:r>
      <w:r>
        <w:rPr>
          <w:rFonts w:ascii="Times New Roman" w:hAnsi="Times New Roman" w:cs="Times New Roman"/>
        </w:rPr>
        <w:t>елики број странака обраћа</w:t>
      </w:r>
      <w:r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</w:rPr>
        <w:t xml:space="preserve"> Канцеларији путем телефона лично, тако да </w:t>
      </w:r>
      <w:r>
        <w:rPr>
          <w:rFonts w:ascii="Times New Roman" w:hAnsi="Times New Roman" w:cs="Times New Roman"/>
          <w:lang w:val="sr-Cyrl-RS"/>
        </w:rPr>
        <w:t>је у великом броју</w:t>
      </w:r>
      <w:r>
        <w:rPr>
          <w:rFonts w:ascii="Times New Roman" w:hAnsi="Times New Roman" w:cs="Times New Roman"/>
        </w:rPr>
        <w:t xml:space="preserve"> случа</w:t>
      </w:r>
      <w:r>
        <w:rPr>
          <w:rFonts w:ascii="Times New Roman" w:hAnsi="Times New Roman" w:cs="Times New Roman"/>
          <w:lang w:val="sr-Cyrl-RS"/>
        </w:rPr>
        <w:t>јева</w:t>
      </w:r>
      <w:r>
        <w:rPr>
          <w:rFonts w:ascii="Times New Roman" w:hAnsi="Times New Roman" w:cs="Times New Roman"/>
        </w:rPr>
        <w:t xml:space="preserve"> пружен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 xml:space="preserve"> правна помоћ без отварања посебних предмета. </w:t>
      </w:r>
      <w:r>
        <w:rPr>
          <w:rFonts w:ascii="Times New Roman" w:hAnsi="Times New Roman" w:cs="Times New Roman"/>
          <w:lang w:val="sr-Cyrl-RS"/>
        </w:rPr>
        <w:t>Сва н</w:t>
      </w:r>
      <w:r>
        <w:rPr>
          <w:rFonts w:ascii="Times New Roman" w:hAnsi="Times New Roman" w:cs="Times New Roman"/>
        </w:rPr>
        <w:t xml:space="preserve">аведена правна помоћ се од стране </w:t>
      </w:r>
      <w:r>
        <w:rPr>
          <w:rFonts w:ascii="Times New Roman" w:hAnsi="Times New Roman" w:cs="Times New Roman"/>
          <w:lang w:val="sr-Cyrl-RS"/>
        </w:rPr>
        <w:t>К</w:t>
      </w:r>
      <w:r>
        <w:rPr>
          <w:rFonts w:ascii="Times New Roman" w:hAnsi="Times New Roman" w:cs="Times New Roman"/>
        </w:rPr>
        <w:t>анцеларије врши потпуно бесплатно,</w:t>
      </w:r>
      <w:r>
        <w:rPr>
          <w:rFonts w:ascii="Times New Roman" w:hAnsi="Times New Roman" w:cs="Times New Roman"/>
          <w:lang w:val="sr-Cyrl-RS"/>
        </w:rPr>
        <w:t xml:space="preserve"> рекао је Поповић,</w:t>
      </w:r>
      <w:r>
        <w:rPr>
          <w:rFonts w:ascii="Times New Roman" w:hAnsi="Times New Roman" w:cs="Times New Roman"/>
        </w:rPr>
        <w:t xml:space="preserve"> што олакшава положај корисника који су најчешће у тешкој материјалној ситуацији. Канцеларија је такође наставила са пружањем помоћи лицима српске и неалбанске националности против којих се од стране правосуђа привремених институција самоуправе на територији Косова и Метохије воде монтирани кривични поступци за наводно почињена тешка кривична дела током оружаних сукоба на територији Косова и Метохије 1998.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1999. </w:t>
      </w:r>
      <w:r>
        <w:rPr>
          <w:rFonts w:ascii="Times New Roman" w:hAnsi="Times New Roman" w:cs="Times New Roman"/>
          <w:lang w:val="sr-Cyrl-RS"/>
        </w:rPr>
        <w:t>године</w:t>
      </w:r>
      <w:r>
        <w:rPr>
          <w:rFonts w:ascii="Times New Roman" w:hAnsi="Times New Roman" w:cs="Times New Roman"/>
        </w:rPr>
        <w:t>, као и за друга кривична дела по оптужницама које су конструисане у циљу вршења притиска за исељавање преосталог српског и неалбанског становништва и спречавања повратка расељених.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Финансирање се врши преко локалних самоуправа на Косову и Метохији на основу годишњег програма распореда коришћења средстава за пружање правне помоћи, усвојен</w:t>
      </w:r>
      <w:r>
        <w:rPr>
          <w:rFonts w:ascii="Times New Roman" w:hAnsi="Times New Roman" w:cs="Times New Roman"/>
          <w:lang w:val="sr-Cyrl-RS"/>
        </w:rPr>
        <w:t xml:space="preserve">ог </w:t>
      </w:r>
      <w:r>
        <w:rPr>
          <w:rFonts w:ascii="Times New Roman" w:hAnsi="Times New Roman" w:cs="Times New Roman"/>
        </w:rPr>
        <w:t xml:space="preserve">у фебруару 2020. </w:t>
      </w:r>
      <w:r>
        <w:rPr>
          <w:rFonts w:ascii="Times New Roman" w:hAnsi="Times New Roman" w:cs="Times New Roman"/>
          <w:lang w:val="sr-Cyrl-RS"/>
        </w:rPr>
        <w:t>године</w:t>
      </w:r>
      <w:r>
        <w:rPr>
          <w:rFonts w:ascii="Times New Roman" w:hAnsi="Times New Roman" w:cs="Times New Roman"/>
        </w:rPr>
        <w:t xml:space="preserve">, закључком Владе рекао је </w:t>
      </w:r>
      <w:r>
        <w:rPr>
          <w:rFonts w:ascii="Times New Roman" w:hAnsi="Times New Roman" w:cs="Times New Roman"/>
          <w:lang w:val="sr-Cyrl-RS"/>
        </w:rPr>
        <w:t>помоћник директора Канцеларије.</w:t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У даљем излагању Поповић је рекао да је у </w:t>
      </w:r>
      <w:r>
        <w:rPr>
          <w:rFonts w:ascii="Times New Roman" w:hAnsi="Times New Roman" w:cs="Times New Roman"/>
        </w:rPr>
        <w:t xml:space="preserve"> извештајном периоду  Канцеларија  активно сарађивала са пројектом бесплатне правне помоћи који се финансира из ИПАРД</w:t>
      </w:r>
      <w:r>
        <w:rPr>
          <w:rFonts w:ascii="Times New Roman" w:hAnsi="Times New Roman" w:cs="Times New Roman"/>
          <w:lang w:val="sr-Cyrl-RS"/>
        </w:rPr>
        <w:t xml:space="preserve"> средстава </w:t>
      </w:r>
      <w:r>
        <w:rPr>
          <w:rFonts w:ascii="Times New Roman" w:hAnsi="Times New Roman" w:cs="Times New Roman"/>
        </w:rPr>
        <w:t>у вредности од 2.951.630 евра</w:t>
      </w:r>
      <w:r>
        <w:rPr>
          <w:rFonts w:ascii="Times New Roman" w:hAnsi="Times New Roman" w:cs="Times New Roman"/>
          <w:lang w:val="sr-Cyrl-RS"/>
        </w:rPr>
        <w:t>. Пројекат</w:t>
      </w:r>
      <w:r>
        <w:rPr>
          <w:rFonts w:ascii="Times New Roman" w:hAnsi="Times New Roman" w:cs="Times New Roman"/>
        </w:rPr>
        <w:t xml:space="preserve"> има 4.987 случајева са 5.783 клијената физичких лица. Канцеларија</w:t>
      </w:r>
      <w:r>
        <w:rPr>
          <w:rFonts w:ascii="Times New Roman" w:hAnsi="Times New Roman" w:cs="Times New Roman"/>
          <w:lang w:val="sr-Cyrl-RS"/>
        </w:rPr>
        <w:t xml:space="preserve"> је</w:t>
      </w:r>
      <w:r>
        <w:rPr>
          <w:rFonts w:ascii="Times New Roman" w:hAnsi="Times New Roman" w:cs="Times New Roman"/>
        </w:rPr>
        <w:t xml:space="preserve"> у извештајном </w:t>
      </w:r>
      <w:r>
        <w:rPr>
          <w:rFonts w:ascii="Times New Roman" w:hAnsi="Times New Roman" w:cs="Times New Roman"/>
          <w:lang w:val="sr-Cyrl-RS"/>
        </w:rPr>
        <w:t>периоду наставила</w:t>
      </w:r>
      <w:r>
        <w:rPr>
          <w:rFonts w:ascii="Times New Roman" w:hAnsi="Times New Roman" w:cs="Times New Roman"/>
        </w:rPr>
        <w:t xml:space="preserve"> са пружањем помоћи СПЦ у циљу заштите црквене имовине на територији АП Косово и Метохија, путем финансирања рада </w:t>
      </w:r>
      <w:r>
        <w:rPr>
          <w:rFonts w:ascii="Times New Roman" w:hAnsi="Times New Roman" w:cs="Times New Roman"/>
          <w:lang w:val="sr-Cyrl-RS"/>
        </w:rPr>
        <w:t>П</w:t>
      </w:r>
      <w:r>
        <w:rPr>
          <w:rFonts w:ascii="Times New Roman" w:hAnsi="Times New Roman" w:cs="Times New Roman"/>
        </w:rPr>
        <w:t xml:space="preserve">равне службе Епархије рашко-призренске у циљу вођења судских и управих поступака на територији Косова и Метохије за заштиту и повраћај имовине СПЦ на Косову и Метохији и прикупљању </w:t>
      </w:r>
      <w:r>
        <w:rPr>
          <w:rFonts w:ascii="Times New Roman" w:hAnsi="Times New Roman" w:cs="Times New Roman"/>
          <w:lang w:val="sr-Cyrl-RS"/>
        </w:rPr>
        <w:t>д</w:t>
      </w:r>
      <w:r>
        <w:rPr>
          <w:rFonts w:ascii="Times New Roman" w:hAnsi="Times New Roman" w:cs="Times New Roman"/>
        </w:rPr>
        <w:t>окументације о имовини.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Највећи пример угрожавања имовине СПЦ је изградња пута Дечани-Плав поред самог манастира Високи Дечани током лета 2020.</w:t>
      </w:r>
      <w:r>
        <w:rPr>
          <w:rFonts w:ascii="Times New Roman" w:hAnsi="Times New Roman" w:cs="Times New Roman"/>
          <w:lang w:val="sr-Cyrl-RS"/>
        </w:rPr>
        <w:t xml:space="preserve"> године</w:t>
      </w:r>
      <w:r>
        <w:rPr>
          <w:rFonts w:ascii="Times New Roman" w:hAnsi="Times New Roman" w:cs="Times New Roman"/>
        </w:rPr>
        <w:t xml:space="preserve"> године од стране привремених институција самоуправе. </w:t>
      </w:r>
      <w:r>
        <w:rPr>
          <w:rFonts w:ascii="Times New Roman" w:hAnsi="Times New Roman" w:cs="Times New Roman"/>
          <w:lang w:val="sr-Cyrl-RS"/>
        </w:rPr>
        <w:t>Изградња је</w:t>
      </w:r>
      <w:r>
        <w:rPr>
          <w:rFonts w:ascii="Times New Roman" w:hAnsi="Times New Roman" w:cs="Times New Roman"/>
        </w:rPr>
        <w:t xml:space="preserve"> угро</w:t>
      </w:r>
      <w:r>
        <w:rPr>
          <w:rFonts w:ascii="Times New Roman" w:hAnsi="Times New Roman" w:cs="Times New Roman"/>
          <w:lang w:val="sr-Cyrl-RS"/>
        </w:rPr>
        <w:t>жавала</w:t>
      </w:r>
      <w:r>
        <w:rPr>
          <w:rFonts w:ascii="Times New Roman" w:hAnsi="Times New Roman" w:cs="Times New Roman"/>
        </w:rPr>
        <w:t xml:space="preserve"> безбедност манастира, услед чега је </w:t>
      </w:r>
      <w:r>
        <w:rPr>
          <w:rFonts w:ascii="Times New Roman" w:hAnsi="Times New Roman" w:cs="Times New Roman"/>
          <w:lang w:val="sr-Cyrl-RS"/>
        </w:rPr>
        <w:t>П</w:t>
      </w:r>
      <w:r>
        <w:rPr>
          <w:rFonts w:ascii="Times New Roman" w:hAnsi="Times New Roman" w:cs="Times New Roman"/>
        </w:rPr>
        <w:t>равна служба Епархије покренула поступке и интервенисала код међународних организација на Косову и Метохији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против изградње наведеног пута и </w:t>
      </w:r>
      <w:r>
        <w:rPr>
          <w:rFonts w:ascii="Times New Roman" w:hAnsi="Times New Roman" w:cs="Times New Roman"/>
          <w:lang w:val="sr-Cyrl-RS"/>
        </w:rPr>
        <w:t xml:space="preserve">за </w:t>
      </w:r>
      <w:r>
        <w:rPr>
          <w:rFonts w:ascii="Times New Roman" w:hAnsi="Times New Roman" w:cs="Times New Roman"/>
        </w:rPr>
        <w:t xml:space="preserve">враћање 24 хектара поседа манастира. </w:t>
      </w:r>
      <w:r>
        <w:rPr>
          <w:rFonts w:ascii="Times New Roman" w:hAnsi="Times New Roman" w:cs="Times New Roman"/>
          <w:lang w:val="sr-Cyrl-RS"/>
        </w:rPr>
        <w:t xml:space="preserve">Канцеларија је у извештајном периоду  за ту намену Правној служби  Епархије издвојила значајна средства. </w:t>
      </w:r>
    </w:p>
    <w:p w:rsidR="00212B0B" w:rsidRDefault="00212B0B" w:rsidP="0021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Поповић је нагласио да треба имати у виду чињеницу да су поред економских тешкоћа, привредни субјекти са територије АП Косова и Метохије изложени дугогодишњим узурпацијама имовине, тешкоћама у промету робе, кретању људи, прекиду рада, противправном приватизацијом спроведеном од тзв. Косовске агенције за приватизацију и слично. </w:t>
      </w:r>
      <w:r>
        <w:rPr>
          <w:rFonts w:ascii="Times New Roman" w:hAnsi="Times New Roman" w:cs="Times New Roman"/>
        </w:rPr>
        <w:t xml:space="preserve">Канцеларија је у извештајном периоду пружила стручну помоћ привременим органима општина на територији на Косову и Метохији у управљању пословима из надлежности локалних самоуправа. </w:t>
      </w:r>
      <w:r>
        <w:rPr>
          <w:rFonts w:ascii="Times New Roman" w:hAnsi="Times New Roman" w:cs="Times New Roman"/>
          <w:lang w:val="sr-Cyrl-RS"/>
        </w:rPr>
        <w:t>П</w:t>
      </w:r>
      <w:r>
        <w:rPr>
          <w:rFonts w:ascii="Times New Roman" w:hAnsi="Times New Roman" w:cs="Times New Roman"/>
        </w:rPr>
        <w:t>ружена је правна помоћ јединицама локалне самоуправе у вези са судским поступцима  путем давања усмених информација, тумачења одредби и позитивних прописа</w:t>
      </w:r>
      <w:r>
        <w:rPr>
          <w:rFonts w:ascii="Times New Roman" w:hAnsi="Times New Roman" w:cs="Times New Roman"/>
          <w:lang w:val="sr-Cyrl-RS"/>
        </w:rPr>
        <w:t>, као</w:t>
      </w:r>
      <w:r>
        <w:rPr>
          <w:rFonts w:ascii="Times New Roman" w:hAnsi="Times New Roman" w:cs="Times New Roman"/>
        </w:rPr>
        <w:t xml:space="preserve"> и мишљења на предлоге вансудских поравнања.</w:t>
      </w:r>
      <w:r>
        <w:rPr>
          <w:rFonts w:ascii="Times New Roman" w:hAnsi="Times New Roman" w:cs="Times New Roman"/>
          <w:lang w:val="sr-Cyrl-RS"/>
        </w:rPr>
        <w:t xml:space="preserve"> С</w:t>
      </w:r>
      <w:r>
        <w:rPr>
          <w:rFonts w:ascii="Times New Roman" w:hAnsi="Times New Roman" w:cs="Times New Roman"/>
        </w:rPr>
        <w:t>тручну помоћ</w:t>
      </w:r>
      <w:r>
        <w:rPr>
          <w:rFonts w:ascii="Times New Roman" w:hAnsi="Times New Roman" w:cs="Times New Roman"/>
          <w:lang w:val="sr-Cyrl-RS"/>
        </w:rPr>
        <w:t xml:space="preserve"> Канцеларија је пружала и</w:t>
      </w:r>
      <w:r>
        <w:rPr>
          <w:rFonts w:ascii="Times New Roman" w:hAnsi="Times New Roman" w:cs="Times New Roman"/>
        </w:rPr>
        <w:t xml:space="preserve"> окрузима на територији АП Косово и Метохија.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ab/>
        <w:t xml:space="preserve">Током епидемије корона вируса Ковид–19 и ванредног стања, проглашеног од стране Владе </w:t>
      </w:r>
      <w:r>
        <w:rPr>
          <w:rFonts w:ascii="Times New Roman" w:hAnsi="Times New Roman" w:cs="Times New Roman"/>
          <w:lang w:val="sr-Cyrl-RS"/>
        </w:rPr>
        <w:t xml:space="preserve">Републике Србије </w:t>
      </w: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  <w:lang w:val="sr-Cyrl-RS"/>
        </w:rPr>
        <w:t>марта</w:t>
      </w:r>
      <w:r>
        <w:rPr>
          <w:rFonts w:ascii="Times New Roman" w:hAnsi="Times New Roman" w:cs="Times New Roman"/>
        </w:rPr>
        <w:t xml:space="preserve"> 2020. </w:t>
      </w:r>
      <w:r>
        <w:rPr>
          <w:rFonts w:ascii="Times New Roman" w:hAnsi="Times New Roman" w:cs="Times New Roman"/>
          <w:lang w:val="sr-Cyrl-RS"/>
        </w:rPr>
        <w:t>године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вршена</w:t>
      </w:r>
      <w:r>
        <w:rPr>
          <w:rFonts w:ascii="Times New Roman" w:hAnsi="Times New Roman" w:cs="Times New Roman"/>
        </w:rPr>
        <w:t xml:space="preserve"> је активна сарадња са кризним штабовима које су организовале локалне самоуправе на Косову и Метохији. Канцеларија је за подршку јединицама локалне </w:t>
      </w:r>
      <w:proofErr w:type="gramStart"/>
      <w:r>
        <w:rPr>
          <w:rFonts w:ascii="Times New Roman" w:hAnsi="Times New Roman" w:cs="Times New Roman"/>
        </w:rPr>
        <w:t>самоуправе  обезбе</w:t>
      </w:r>
      <w:r>
        <w:rPr>
          <w:rFonts w:ascii="Times New Roman" w:hAnsi="Times New Roman" w:cs="Times New Roman"/>
          <w:lang w:val="sr-Cyrl-RS"/>
        </w:rPr>
        <w:t>дила</w:t>
      </w:r>
      <w:proofErr w:type="gramEnd"/>
      <w:r>
        <w:rPr>
          <w:rFonts w:ascii="Times New Roman" w:hAnsi="Times New Roman" w:cs="Times New Roman"/>
        </w:rPr>
        <w:t xml:space="preserve"> услове за њихово несметано функционисање путем капиталних трансфера</w:t>
      </w:r>
      <w:r>
        <w:rPr>
          <w:rFonts w:ascii="Times New Roman" w:hAnsi="Times New Roman" w:cs="Times New Roman"/>
          <w:lang w:val="sr-Cyrl-RS"/>
        </w:rPr>
        <w:t>. Помоћник директора је рекао да је, т</w:t>
      </w:r>
      <w:r>
        <w:rPr>
          <w:rFonts w:ascii="Times New Roman" w:hAnsi="Times New Roman" w:cs="Times New Roman"/>
        </w:rPr>
        <w:t>акође, вршено подстицање развоја пољопривреде на територији АП Косово и Метохија. Да би се омогућио квалитетнији живот и стварање услова за опстанак и останак, у смислу обезбеђења бржег и ефикасније</w:t>
      </w:r>
      <w:r>
        <w:rPr>
          <w:rFonts w:ascii="Times New Roman" w:hAnsi="Times New Roman" w:cs="Times New Roman"/>
          <w:lang w:val="sr-Cyrl-RS"/>
        </w:rPr>
        <w:t>г</w:t>
      </w:r>
      <w:r>
        <w:rPr>
          <w:rFonts w:ascii="Times New Roman" w:hAnsi="Times New Roman" w:cs="Times New Roman"/>
        </w:rPr>
        <w:t xml:space="preserve"> начина за подизање сектора привреде, на предлог Канцеларије, усвојен је програм расподеле и коришћење подстицајних средстава за развој пољопривреде на подручју АП Косово и Метохија за 2020. годину, чиме су постигнути резултати у набавци више десетина јединица крупне и ситне пољопривредне механизације и опреме за потребе пољопривредних домаћинстава за подручје општине Гњилане, Обилић, Пећ, Приштина и Зубин Поток</w:t>
      </w:r>
      <w:r>
        <w:rPr>
          <w:rFonts w:ascii="Times New Roman" w:hAnsi="Times New Roman" w:cs="Times New Roman"/>
          <w:lang w:val="sr-Cyrl-RS"/>
        </w:rPr>
        <w:t xml:space="preserve">. Успешно је организован наступ произвођача вина и туристичких организација са простора АП КиМ на међународном сајму вина и туризма.  </w:t>
      </w:r>
      <w:proofErr w:type="gramStart"/>
      <w:r>
        <w:rPr>
          <w:rFonts w:ascii="Times New Roman" w:hAnsi="Times New Roman" w:cs="Times New Roman"/>
        </w:rPr>
        <w:t>Подржано је и одржавање других манифестација које за циљ имају промоцију пољопривредних капацитета</w:t>
      </w:r>
      <w:r>
        <w:rPr>
          <w:rFonts w:ascii="Times New Roman" w:hAnsi="Times New Roman" w:cs="Times New Roman"/>
          <w:lang w:val="sr-Cyrl-RS"/>
        </w:rPr>
        <w:t xml:space="preserve">, као што је подршка </w:t>
      </w:r>
      <w:r>
        <w:rPr>
          <w:rFonts w:ascii="Times New Roman" w:hAnsi="Times New Roman" w:cs="Times New Roman"/>
        </w:rPr>
        <w:t>чланов</w:t>
      </w:r>
      <w:r>
        <w:rPr>
          <w:rFonts w:ascii="Times New Roman" w:hAnsi="Times New Roman" w:cs="Times New Roman"/>
          <w:lang w:val="sr-Cyrl-RS"/>
        </w:rPr>
        <w:t>има</w:t>
      </w:r>
      <w:r>
        <w:rPr>
          <w:rFonts w:ascii="Times New Roman" w:hAnsi="Times New Roman" w:cs="Times New Roman"/>
        </w:rPr>
        <w:t xml:space="preserve"> пчеларских удружења са подручја Косова и Метохије.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Пружена је помоћ у реализацији пролећне и јесење сетве повратничким заједницама у општинама Клина, Исток, Пећ, Вучитрн, Призрен, Ново Брдо, Урошевац, Србица и Ораховац. У извештајном периоду Канцеларија </w:t>
      </w:r>
      <w:r>
        <w:rPr>
          <w:rFonts w:ascii="Times New Roman" w:hAnsi="Times New Roman" w:cs="Times New Roman"/>
          <w:lang w:val="sr-Cyrl-RS"/>
        </w:rPr>
        <w:t xml:space="preserve">је </w:t>
      </w:r>
      <w:r>
        <w:rPr>
          <w:rFonts w:ascii="Times New Roman" w:hAnsi="Times New Roman" w:cs="Times New Roman"/>
        </w:rPr>
        <w:t xml:space="preserve">на територији АП Косова и Метохије издвојила </w:t>
      </w:r>
      <w:r>
        <w:rPr>
          <w:rFonts w:ascii="Times New Roman" w:hAnsi="Times New Roman" w:cs="Times New Roman"/>
          <w:lang w:val="sr-Cyrl-RS"/>
        </w:rPr>
        <w:t xml:space="preserve">значајна </w:t>
      </w:r>
      <w:r>
        <w:rPr>
          <w:rFonts w:ascii="Times New Roman" w:hAnsi="Times New Roman" w:cs="Times New Roman"/>
        </w:rPr>
        <w:t>средства у циљу реконструкције и санације, одржавања и уређења путне инфраструктуре</w:t>
      </w:r>
      <w:r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за одржавање канализационих, водоводних и електроенергетских мрежа.</w:t>
      </w:r>
      <w:proofErr w:type="gramEnd"/>
      <w:r>
        <w:rPr>
          <w:rFonts w:ascii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</w:rPr>
        <w:t>Од велике</w:t>
      </w:r>
      <w:r>
        <w:rPr>
          <w:rFonts w:ascii="Times New Roman" w:hAnsi="Times New Roman" w:cs="Times New Roman"/>
          <w:lang w:val="sr-Cyrl-RS"/>
        </w:rPr>
        <w:t xml:space="preserve"> је</w:t>
      </w:r>
      <w:r>
        <w:rPr>
          <w:rFonts w:ascii="Times New Roman" w:hAnsi="Times New Roman" w:cs="Times New Roman"/>
        </w:rPr>
        <w:t xml:space="preserve"> важности  и пројекат изградње здравствено-туристичког комплекса Рајска бања у бањској општини Звечан</w:t>
      </w:r>
      <w:r>
        <w:rPr>
          <w:rFonts w:ascii="Times New Roman" w:hAnsi="Times New Roman" w:cs="Times New Roman"/>
          <w:lang w:val="sr-Cyrl-RS"/>
        </w:rPr>
        <w:t>, нагласио је Поповић и додао да је п</w:t>
      </w:r>
      <w:r>
        <w:rPr>
          <w:rFonts w:ascii="Times New Roman" w:hAnsi="Times New Roman" w:cs="Times New Roman"/>
        </w:rPr>
        <w:t xml:space="preserve">ружана помоћ регионалном водоводу „Газиводе“ </w:t>
      </w:r>
      <w:r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</w:rPr>
        <w:t xml:space="preserve"> циљу несметаног водоснабдевања три општин</w:t>
      </w:r>
      <w:r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</w:rPr>
        <w:t xml:space="preserve"> на северу КиМ</w:t>
      </w:r>
      <w:r>
        <w:rPr>
          <w:rFonts w:ascii="Times New Roman" w:hAnsi="Times New Roman" w:cs="Times New Roman"/>
          <w:lang w:val="sr-Cyrl-RS"/>
        </w:rPr>
        <w:t>, а да је у</w:t>
      </w:r>
      <w:r>
        <w:rPr>
          <w:rFonts w:ascii="Times New Roman" w:hAnsi="Times New Roman" w:cs="Times New Roman"/>
        </w:rPr>
        <w:t xml:space="preserve"> току изградња још једног стационара, за који су обезбеђена и пренета средства општини Звечан. </w:t>
      </w:r>
      <w:r>
        <w:rPr>
          <w:rFonts w:ascii="Times New Roman" w:hAnsi="Times New Roman" w:cs="Times New Roman"/>
          <w:lang w:val="sr-Cyrl-RS"/>
        </w:rPr>
        <w:t>Он је рекао да је пружана помоћ у функционисању ЈП за информисање „Мрежа Мост“ .</w:t>
      </w:r>
      <w:proofErr w:type="gramEnd"/>
      <w:r>
        <w:rPr>
          <w:rFonts w:ascii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</w:rPr>
        <w:t>У циљу подршке одрживом повратку и останку на територији КиМ, Канцеларија је у извештајном периоду спроводила низ активности у области изградње и реконструкције стамбених, јавних и инфраструктурних објеката на територији АП Косово и Метохија, у складу са програмом расподеле и коришћења средстава ради подршке изградње и реконструкције стамбених, јавних и инфраструктурних објеката, који је усвојен закључком Владе Републике Србије јануара 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Такође је вршена изградња стамбених зграда кроз реализацију четири пројекта на територији општине Лепосавић, Косовска Митровица и Звечан. В</w:t>
      </w:r>
      <w:r>
        <w:rPr>
          <w:rFonts w:ascii="Times New Roman" w:hAnsi="Times New Roman" w:cs="Times New Roman"/>
        </w:rPr>
        <w:t>ршена је обнова објеката предшколских установа, основних и средњих школа, високошколских установа и ученичких и студентских домова, изградња и реконструкција, адаптација</w:t>
      </w:r>
      <w:r>
        <w:rPr>
          <w:rFonts w:ascii="Times New Roman" w:hAnsi="Times New Roman" w:cs="Times New Roman"/>
          <w:lang w:val="sr-Cyrl-RS"/>
        </w:rPr>
        <w:t xml:space="preserve"> и</w:t>
      </w:r>
      <w:r>
        <w:rPr>
          <w:rFonts w:ascii="Times New Roman" w:hAnsi="Times New Roman" w:cs="Times New Roman"/>
        </w:rPr>
        <w:t xml:space="preserve"> санација</w:t>
      </w:r>
      <w:r>
        <w:rPr>
          <w:rFonts w:ascii="Times New Roman" w:hAnsi="Times New Roman" w:cs="Times New Roman"/>
          <w:lang w:val="sr-Cyrl-RS"/>
        </w:rPr>
        <w:t xml:space="preserve"> обје</w:t>
      </w:r>
      <w:r>
        <w:rPr>
          <w:rFonts w:ascii="Times New Roman" w:hAnsi="Times New Roman" w:cs="Times New Roman"/>
        </w:rPr>
        <w:t>ката здравствених установа. Канцеларија је вршила послове у области међународне сарадње и сарадње са међународним мисијама на територији АП Косово и Метохија.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Вршена је заштита културне </w:t>
      </w:r>
      <w:r>
        <w:rPr>
          <w:rFonts w:ascii="Times New Roman" w:hAnsi="Times New Roman" w:cs="Times New Roman"/>
        </w:rPr>
        <w:lastRenderedPageBreak/>
        <w:t>баштине, подршка Српској православној цркви и осталим културним активностима.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Редовно су праћени извештаји </w:t>
      </w:r>
      <w:r>
        <w:rPr>
          <w:rFonts w:ascii="Times New Roman" w:hAnsi="Times New Roman" w:cs="Times New Roman"/>
          <w:lang w:val="sr-Cyrl-RS"/>
        </w:rPr>
        <w:t>Координационог тела МУП за КиМ о</w:t>
      </w:r>
      <w:r>
        <w:rPr>
          <w:rFonts w:ascii="Times New Roman" w:hAnsi="Times New Roman" w:cs="Times New Roman"/>
        </w:rPr>
        <w:t xml:space="preserve"> етнички мотивисаним нападима на Србе и друге неалбанце на територији АП Косово и Метохија. Урађене су детаљне статистичке анализе инцидената на територији, месечни прегледи извршених напада, а на основу тих података сачињене су информације које су достављане релевантним институцијама Републике Србије. Канцеларија је такође обезбедила подршку јавним службама у извештајном периоду, образовних, здравствених институција, организација цивилних друштава и спортских организација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, путем Програма распореда и коришћења финансијских средстава из јануара 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>. Континуирано се решава проблем превоза ученика на територији АП Косово и Метохија за општине Косовска Каменица, Гњилане, Косовска Митровица, Вучитрн, Исток, Пећ и Урошевац.У области социјалне помоћи на територији Косова и Метохије пружана је помоћ социјално најугроженијем становништву</w:t>
      </w:r>
      <w:r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</w:rPr>
        <w:t xml:space="preserve"> породицама повратника, породицама отетих и несталих лица,</w:t>
      </w:r>
      <w:r>
        <w:rPr>
          <w:rFonts w:ascii="Times New Roman" w:hAnsi="Times New Roman" w:cs="Times New Roman"/>
          <w:lang w:val="sr-Cyrl-RS"/>
        </w:rPr>
        <w:t xml:space="preserve"> ј</w:t>
      </w:r>
      <w:r>
        <w:rPr>
          <w:rFonts w:ascii="Times New Roman" w:hAnsi="Times New Roman" w:cs="Times New Roman"/>
        </w:rPr>
        <w:t>еднократне помоћи и помоћи корисницима народних кухиња</w:t>
      </w:r>
      <w:r>
        <w:rPr>
          <w:rFonts w:ascii="Times New Roman" w:hAnsi="Times New Roman" w:cs="Times New Roman"/>
          <w:lang w:val="sr-Cyrl-RS"/>
        </w:rPr>
        <w:t>. Поповић је у даљем излагању истакао да су у извештајном периоду в</w:t>
      </w:r>
      <w:r>
        <w:rPr>
          <w:rFonts w:ascii="Times New Roman" w:hAnsi="Times New Roman" w:cs="Times New Roman"/>
        </w:rPr>
        <w:t xml:space="preserve">ршене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активности у области преговарачког поглавља 35. Канцеларија је у овом периоду вршила послове највише везане за обављање дијалога који је имао дужи застој, </w:t>
      </w:r>
      <w:r>
        <w:rPr>
          <w:rFonts w:ascii="Times New Roman" w:hAnsi="Times New Roman" w:cs="Times New Roman"/>
          <w:lang w:val="sr-Cyrl-RS"/>
        </w:rPr>
        <w:t>тачније од</w:t>
      </w:r>
      <w:r>
        <w:rPr>
          <w:rFonts w:ascii="Times New Roman" w:hAnsi="Times New Roman" w:cs="Times New Roman"/>
        </w:rPr>
        <w:t xml:space="preserve"> новембра 2018. </w:t>
      </w:r>
      <w:r>
        <w:rPr>
          <w:rFonts w:ascii="Times New Roman" w:hAnsi="Times New Roman" w:cs="Times New Roman"/>
          <w:lang w:val="sr-Cyrl-RS"/>
        </w:rPr>
        <w:t>године</w:t>
      </w:r>
      <w:r>
        <w:rPr>
          <w:rFonts w:ascii="Times New Roman" w:hAnsi="Times New Roman" w:cs="Times New Roman"/>
        </w:rPr>
        <w:t xml:space="preserve"> незаконитим увођењем царинских такси</w:t>
      </w:r>
      <w:r>
        <w:rPr>
          <w:rFonts w:ascii="Times New Roman" w:hAnsi="Times New Roman" w:cs="Times New Roman"/>
          <w:lang w:val="sr-Cyrl-RS"/>
        </w:rPr>
        <w:t xml:space="preserve"> од стране Приштине</w:t>
      </w:r>
      <w:r>
        <w:rPr>
          <w:rFonts w:ascii="Times New Roman" w:hAnsi="Times New Roman" w:cs="Times New Roman"/>
        </w:rPr>
        <w:t xml:space="preserve"> на робу из централне Србије</w:t>
      </w:r>
      <w:r>
        <w:rPr>
          <w:rFonts w:ascii="Times New Roman" w:hAnsi="Times New Roman" w:cs="Times New Roman"/>
          <w:lang w:val="sr-Cyrl-RS"/>
        </w:rPr>
        <w:t>. П</w:t>
      </w:r>
      <w:r>
        <w:rPr>
          <w:rFonts w:ascii="Times New Roman" w:hAnsi="Times New Roman" w:cs="Times New Roman"/>
        </w:rPr>
        <w:t xml:space="preserve">реговори уз посредовање ЕУ су формално обновљени тек јула 2020.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и уз наглашену промењиву динамику водили током читавог извештајног периода. Ти разговори су претходно обухватали имплементацију претходно постигнутих споразума у дијалогу, али отворене су и нове теме. Тема несталих, тема интерно расељених лица и економска сарадња по којима је дошло до начелног приближавања став</w:t>
      </w:r>
      <w:r>
        <w:rPr>
          <w:rFonts w:ascii="Times New Roman" w:hAnsi="Times New Roman" w:cs="Times New Roman"/>
          <w:lang w:val="sr-Cyrl-RS"/>
        </w:rPr>
        <w:t>ов</w:t>
      </w:r>
      <w:r>
        <w:rPr>
          <w:rFonts w:ascii="Times New Roman" w:hAnsi="Times New Roman" w:cs="Times New Roman"/>
        </w:rPr>
        <w:t xml:space="preserve">а. У каснијој фази дошло је и до покретање преговора по питању имовине и финансијских потраживања, међусобних финансијских потраживања, 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>ли у тим областима до данас није остварен апсолутни никакав помак</w:t>
      </w:r>
      <w:r>
        <w:rPr>
          <w:rFonts w:ascii="Times New Roman" w:hAnsi="Times New Roman" w:cs="Times New Roman"/>
          <w:lang w:val="sr-Cyrl-RS"/>
        </w:rPr>
        <w:t>, рекао је Поповић</w:t>
      </w:r>
      <w:r>
        <w:rPr>
          <w:rFonts w:ascii="Times New Roman" w:hAnsi="Times New Roman" w:cs="Times New Roman"/>
        </w:rPr>
        <w:t>.</w:t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Након презентовања, председавајући се захвалио помоћнику директора Канцеларије на исцрпном излагању, отворио дискусију по овој тачки дневног реда и  представницима Канцеларије за КиМ упутио неколико питања и предлога. Прво питање се односило на информацију о подносиоцима  захтева приштинске стране за посете, њихове позиције у привременим институцијама самоуправе, као и шта је наведено као сврха њихове посете. Друго је била молба Канцеларији да у што краћем року припреми информацију за Одбор, која се односи на кршење људских права и слобода Срба на КиМ и угрожавање њихове безбедности, имовине, дискриминације, све са конкретним подацима, како би посланици могли да користе те податке и информације у разговорима и међународним контактима. Председавајући је предложио одржавање заједничког састанка са директором Канцеларије и његовим сарадницима </w:t>
      </w:r>
      <w:r>
        <w:rPr>
          <w:rFonts w:ascii="Times New Roman" w:hAnsi="Times New Roman" w:cs="Times New Roman"/>
        </w:rPr>
        <w:t xml:space="preserve">на тему презентовања међународној заједници информација, чињеница, доказа о злочинима које је починила терористичка ОВК до којих је дошла </w:t>
      </w:r>
      <w:r>
        <w:rPr>
          <w:rFonts w:ascii="Times New Roman" w:hAnsi="Times New Roman" w:cs="Times New Roman"/>
          <w:lang w:val="sr-Cyrl-RS"/>
        </w:rPr>
        <w:t>Р</w:t>
      </w:r>
      <w:r>
        <w:rPr>
          <w:rFonts w:ascii="Times New Roman" w:hAnsi="Times New Roman" w:cs="Times New Roman"/>
        </w:rPr>
        <w:t>адна група</w:t>
      </w:r>
      <w:r>
        <w:rPr>
          <w:rFonts w:ascii="Times New Roman" w:hAnsi="Times New Roman" w:cs="Times New Roman"/>
          <w:lang w:val="sr-Cyrl-RS"/>
        </w:rPr>
        <w:t>. Он је рекао да се у</w:t>
      </w:r>
      <w:r>
        <w:rPr>
          <w:rFonts w:ascii="Times New Roman" w:hAnsi="Times New Roman" w:cs="Times New Roman"/>
        </w:rPr>
        <w:t xml:space="preserve"> наредном периоду мора озбиљније </w:t>
      </w:r>
      <w:r>
        <w:rPr>
          <w:rFonts w:ascii="Times New Roman" w:hAnsi="Times New Roman" w:cs="Times New Roman"/>
          <w:lang w:val="sr-Cyrl-RS"/>
        </w:rPr>
        <w:t>р</w:t>
      </w:r>
      <w:r>
        <w:rPr>
          <w:rFonts w:ascii="Times New Roman" w:hAnsi="Times New Roman" w:cs="Times New Roman"/>
        </w:rPr>
        <w:t>ади</w:t>
      </w:r>
      <w:r>
        <w:rPr>
          <w:rFonts w:ascii="Times New Roman" w:hAnsi="Times New Roman" w:cs="Times New Roman"/>
          <w:lang w:val="sr-Cyrl-RS"/>
        </w:rPr>
        <w:t>ти</w:t>
      </w:r>
      <w:r>
        <w:rPr>
          <w:rFonts w:ascii="Times New Roman" w:hAnsi="Times New Roman" w:cs="Times New Roman"/>
        </w:rPr>
        <w:t xml:space="preserve"> на упознавању међународне заједнице са ужасним злочинима и бруталним етничким чишћењем које је починила терористичка ОВК, како не би надвладала лаж</w:t>
      </w:r>
      <w:r>
        <w:rPr>
          <w:rFonts w:ascii="Times New Roman" w:hAnsi="Times New Roman" w:cs="Times New Roman"/>
          <w:lang w:val="sr-Cyrl-RS"/>
        </w:rPr>
        <w:t>на слика</w:t>
      </w:r>
      <w:r>
        <w:rPr>
          <w:rFonts w:ascii="Times New Roman" w:hAnsi="Times New Roman" w:cs="Times New Roman"/>
        </w:rPr>
        <w:t xml:space="preserve"> кој</w:t>
      </w:r>
      <w:r>
        <w:rPr>
          <w:rFonts w:ascii="Times New Roman" w:hAnsi="Times New Roman" w:cs="Times New Roman"/>
          <w:lang w:val="sr-Cyrl-RS"/>
        </w:rPr>
        <w:t xml:space="preserve">у Приштина снажно </w:t>
      </w:r>
      <w:r>
        <w:rPr>
          <w:rFonts w:ascii="Times New Roman" w:hAnsi="Times New Roman" w:cs="Times New Roman"/>
        </w:rPr>
        <w:t xml:space="preserve">пласира </w:t>
      </w:r>
      <w:r>
        <w:rPr>
          <w:rFonts w:ascii="Times New Roman" w:hAnsi="Times New Roman" w:cs="Times New Roman"/>
          <w:lang w:val="sr-Cyrl-RS"/>
        </w:rPr>
        <w:t xml:space="preserve">кроз међународну кампању. Дрецун је обавестио присутне да је </w:t>
      </w:r>
      <w:r>
        <w:rPr>
          <w:rFonts w:ascii="Times New Roman" w:hAnsi="Times New Roman" w:cs="Times New Roman"/>
        </w:rPr>
        <w:t xml:space="preserve">пре два дана имао састанак са председником Комитета државне Думе Руске Федерације господином Слуцким, који му је у неколико наврата говорио о спремности руске стране да пружи сву врсту хуманитарне помоћи српском народу на КиМ. </w:t>
      </w:r>
      <w:r>
        <w:rPr>
          <w:rFonts w:ascii="Times New Roman" w:hAnsi="Times New Roman" w:cs="Times New Roman"/>
          <w:lang w:val="sr-Cyrl-RS"/>
        </w:rPr>
        <w:t xml:space="preserve">Уз претпоставку да Канцеларија </w:t>
      </w:r>
      <w:r>
        <w:rPr>
          <w:rFonts w:ascii="Times New Roman" w:hAnsi="Times New Roman" w:cs="Times New Roman"/>
        </w:rPr>
        <w:t xml:space="preserve">већ има контакте са њима, </w:t>
      </w:r>
      <w:r>
        <w:rPr>
          <w:rFonts w:ascii="Times New Roman" w:hAnsi="Times New Roman" w:cs="Times New Roman"/>
          <w:lang w:val="sr-Cyrl-RS"/>
        </w:rPr>
        <w:t>рекао је да је</w:t>
      </w:r>
      <w:r>
        <w:rPr>
          <w:rFonts w:ascii="Times New Roman" w:hAnsi="Times New Roman" w:cs="Times New Roman"/>
        </w:rPr>
        <w:t xml:space="preserve"> ово додатно охрабрење да се преко званичних контаката и преко Министарства спољних послова и Руске амбасаде </w:t>
      </w:r>
      <w:r>
        <w:rPr>
          <w:rFonts w:ascii="Times New Roman" w:hAnsi="Times New Roman" w:cs="Times New Roman"/>
          <w:lang w:val="sr-Cyrl-RS"/>
        </w:rPr>
        <w:t>у Србији</w:t>
      </w:r>
      <w:r>
        <w:rPr>
          <w:rFonts w:ascii="Times New Roman" w:hAnsi="Times New Roman" w:cs="Times New Roman"/>
        </w:rPr>
        <w:t>, обезбеди већа количина хуманитарне помоћи од стране Руске Федерације</w:t>
      </w:r>
      <w:r>
        <w:rPr>
          <w:rFonts w:ascii="Times New Roman" w:hAnsi="Times New Roman" w:cs="Times New Roman"/>
          <w:lang w:val="sr-Cyrl-RS"/>
        </w:rPr>
        <w:t xml:space="preserve">. Председник Одбора је на крају </w:t>
      </w:r>
      <w:r>
        <w:rPr>
          <w:rFonts w:ascii="Times New Roman" w:hAnsi="Times New Roman" w:cs="Times New Roman"/>
          <w:lang w:val="sr-Cyrl-RS"/>
        </w:rPr>
        <w:lastRenderedPageBreak/>
        <w:t>дискусије затражио  ближе појашњење у вези приближавања ставова по питању несталих, интерно расељених и економске сарадње.</w:t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Звонко Стевић </w:t>
      </w:r>
      <w:r>
        <w:rPr>
          <w:rFonts w:ascii="Times New Roman" w:hAnsi="Times New Roman" w:cs="Times New Roman"/>
          <w:lang w:val="sr-Cyrl-RS"/>
        </w:rPr>
        <w:t xml:space="preserve">је на почетку </w:t>
      </w:r>
      <w:proofErr w:type="gramStart"/>
      <w:r>
        <w:rPr>
          <w:rFonts w:ascii="Times New Roman" w:hAnsi="Times New Roman" w:cs="Times New Roman"/>
          <w:lang w:val="sr-Cyrl-RS"/>
        </w:rPr>
        <w:t>обраћања  поздравио</w:t>
      </w:r>
      <w:proofErr w:type="gramEnd"/>
      <w:r>
        <w:rPr>
          <w:rFonts w:ascii="Times New Roman" w:hAnsi="Times New Roman" w:cs="Times New Roman"/>
          <w:lang w:val="sr-Cyrl-RS"/>
        </w:rPr>
        <w:t xml:space="preserve"> присутне и упутио честитке </w:t>
      </w:r>
      <w:r>
        <w:rPr>
          <w:rFonts w:ascii="Times New Roman" w:hAnsi="Times New Roman" w:cs="Times New Roman"/>
        </w:rPr>
        <w:t xml:space="preserve">Српској листи на убедљивој  победи на простору Косова и Метохије поводом </w:t>
      </w:r>
      <w:r>
        <w:rPr>
          <w:rFonts w:ascii="Times New Roman" w:hAnsi="Times New Roman" w:cs="Times New Roman"/>
          <w:lang w:val="sr-Cyrl-RS"/>
        </w:rPr>
        <w:t>протеклих</w:t>
      </w:r>
      <w:r>
        <w:rPr>
          <w:rFonts w:ascii="Times New Roman" w:hAnsi="Times New Roman" w:cs="Times New Roman"/>
        </w:rPr>
        <w:t xml:space="preserve"> избора</w:t>
      </w:r>
      <w:r>
        <w:rPr>
          <w:rFonts w:ascii="Times New Roman" w:hAnsi="Times New Roman" w:cs="Times New Roman"/>
          <w:lang w:val="sr-Cyrl-RS"/>
        </w:rPr>
        <w:t xml:space="preserve"> на КиМ уз </w:t>
      </w:r>
      <w:r>
        <w:rPr>
          <w:rFonts w:ascii="Times New Roman" w:hAnsi="Times New Roman" w:cs="Times New Roman"/>
        </w:rPr>
        <w:t xml:space="preserve"> јасн</w:t>
      </w:r>
      <w:r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</w:rPr>
        <w:t xml:space="preserve"> порук</w:t>
      </w:r>
      <w:r>
        <w:rPr>
          <w:rFonts w:ascii="Times New Roman" w:hAnsi="Times New Roman" w:cs="Times New Roman"/>
          <w:lang w:val="sr-Cyrl-RS"/>
        </w:rPr>
        <w:t xml:space="preserve">у </w:t>
      </w:r>
      <w:r>
        <w:rPr>
          <w:rFonts w:ascii="Times New Roman" w:hAnsi="Times New Roman" w:cs="Times New Roman"/>
        </w:rPr>
        <w:t xml:space="preserve"> и  подршк</w:t>
      </w:r>
      <w:r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</w:rPr>
        <w:t xml:space="preserve"> државног руководства</w:t>
      </w:r>
      <w:r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које  води бригу о заштити националних државних интереса на простору Косова и Метохије</w:t>
      </w:r>
      <w:r>
        <w:rPr>
          <w:rFonts w:ascii="Times New Roman" w:hAnsi="Times New Roman" w:cs="Times New Roman"/>
          <w:lang w:val="sr-Cyrl-RS"/>
        </w:rPr>
        <w:t xml:space="preserve">. Он је нагласио да је та </w:t>
      </w:r>
      <w:r>
        <w:rPr>
          <w:rFonts w:ascii="Times New Roman" w:hAnsi="Times New Roman" w:cs="Times New Roman"/>
        </w:rPr>
        <w:t>подршка</w:t>
      </w:r>
      <w:r>
        <w:rPr>
          <w:rFonts w:ascii="Times New Roman" w:hAnsi="Times New Roman" w:cs="Times New Roman"/>
          <w:lang w:val="sr-Cyrl-RS"/>
        </w:rPr>
        <w:t xml:space="preserve"> и </w:t>
      </w:r>
      <w:r>
        <w:rPr>
          <w:rFonts w:ascii="Times New Roman" w:hAnsi="Times New Roman" w:cs="Times New Roman"/>
        </w:rPr>
        <w:t xml:space="preserve">порука  двосмерна. </w:t>
      </w:r>
      <w:r>
        <w:rPr>
          <w:rFonts w:ascii="Times New Roman" w:hAnsi="Times New Roman" w:cs="Times New Roman"/>
          <w:lang w:val="sr-Cyrl-RS"/>
        </w:rPr>
        <w:t>Н</w:t>
      </w:r>
      <w:r>
        <w:rPr>
          <w:rFonts w:ascii="Times New Roman" w:hAnsi="Times New Roman" w:cs="Times New Roman"/>
        </w:rPr>
        <w:t>а основу укупних финансијских улагања</w:t>
      </w:r>
      <w:r>
        <w:rPr>
          <w:rFonts w:ascii="Times New Roman" w:hAnsi="Times New Roman" w:cs="Times New Roman"/>
          <w:lang w:val="sr-Cyrl-RS"/>
        </w:rPr>
        <w:t xml:space="preserve">, која су презентована у Извештају, јасно је да је </w:t>
      </w:r>
      <w:r>
        <w:rPr>
          <w:rFonts w:ascii="Times New Roman" w:hAnsi="Times New Roman" w:cs="Times New Roman"/>
        </w:rPr>
        <w:t>државно</w:t>
      </w:r>
      <w:r>
        <w:rPr>
          <w:rFonts w:ascii="Times New Roman" w:hAnsi="Times New Roman" w:cs="Times New Roman"/>
          <w:lang w:val="sr-Cyrl-RS"/>
        </w:rPr>
        <w:t xml:space="preserve">м </w:t>
      </w:r>
      <w:r>
        <w:rPr>
          <w:rFonts w:ascii="Times New Roman" w:hAnsi="Times New Roman" w:cs="Times New Roman"/>
        </w:rPr>
        <w:t xml:space="preserve">руководству </w:t>
      </w:r>
      <w:r>
        <w:rPr>
          <w:rFonts w:ascii="Times New Roman" w:hAnsi="Times New Roman" w:cs="Times New Roman"/>
          <w:lang w:val="sr-Cyrl-RS"/>
        </w:rPr>
        <w:t>изузетно</w:t>
      </w:r>
      <w:r>
        <w:rPr>
          <w:rFonts w:ascii="Times New Roman" w:hAnsi="Times New Roman" w:cs="Times New Roman"/>
        </w:rPr>
        <w:t xml:space="preserve"> стало да сачува простор Косова и Метохије и српску заједницу</w:t>
      </w:r>
      <w:r>
        <w:rPr>
          <w:rFonts w:ascii="Times New Roman" w:hAnsi="Times New Roman" w:cs="Times New Roman"/>
          <w:lang w:val="sr-Cyrl-RS"/>
        </w:rPr>
        <w:t>, као</w:t>
      </w:r>
      <w:r>
        <w:rPr>
          <w:rFonts w:ascii="Times New Roman" w:hAnsi="Times New Roman" w:cs="Times New Roman"/>
        </w:rPr>
        <w:t xml:space="preserve"> и остали неалбански живаљ</w:t>
      </w:r>
      <w:r>
        <w:rPr>
          <w:rFonts w:ascii="Times New Roman" w:hAnsi="Times New Roman" w:cs="Times New Roman"/>
          <w:lang w:val="sr-Cyrl-RS"/>
        </w:rPr>
        <w:t xml:space="preserve"> на КиМ. И</w:t>
      </w:r>
      <w:r>
        <w:rPr>
          <w:rFonts w:ascii="Times New Roman" w:hAnsi="Times New Roman" w:cs="Times New Roman"/>
        </w:rPr>
        <w:t xml:space="preserve">стовремено </w:t>
      </w:r>
      <w:r>
        <w:rPr>
          <w:rFonts w:ascii="Times New Roman" w:hAnsi="Times New Roman" w:cs="Times New Roman"/>
          <w:lang w:val="sr-Cyrl-RS"/>
        </w:rPr>
        <w:t>је</w:t>
      </w:r>
      <w:r>
        <w:rPr>
          <w:rFonts w:ascii="Times New Roman" w:hAnsi="Times New Roman" w:cs="Times New Roman"/>
        </w:rPr>
        <w:t xml:space="preserve"> српски народ на простору Косова и Метохије показао коме верује, чију политику подржава и за шта се залаже</w:t>
      </w:r>
      <w:r>
        <w:rPr>
          <w:rFonts w:ascii="Times New Roman" w:hAnsi="Times New Roman" w:cs="Times New Roman"/>
          <w:lang w:val="sr-Cyrl-RS"/>
        </w:rPr>
        <w:t xml:space="preserve">, нагласио је  Стевић. Он је указао на значајна средства која се на годишњем нивоу опредељују из буџета Републике Србије, као и примедбу на њихову прерасподелу. Затражио је појашњења везано за судске спорове уз претпоставку да се ради о радно-правним споровима. Када је у питању број повратака расељених лица, Стевић је рекао да је међународна заједница  пала на испиту, јер се </w:t>
      </w:r>
      <w:r>
        <w:rPr>
          <w:rFonts w:ascii="Times New Roman" w:hAnsi="Times New Roman" w:cs="Times New Roman"/>
        </w:rPr>
        <w:t xml:space="preserve">од укупно 250 хиљада Срба који су напустили простор Косова и Метохије, у периоду од 2000.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2019.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вра</w:t>
      </w:r>
      <w:r>
        <w:rPr>
          <w:rFonts w:ascii="Times New Roman" w:hAnsi="Times New Roman" w:cs="Times New Roman"/>
          <w:lang w:val="sr-Cyrl-RS"/>
        </w:rPr>
        <w:t>тило</w:t>
      </w:r>
      <w:r>
        <w:rPr>
          <w:rFonts w:ascii="Times New Roman" w:hAnsi="Times New Roman" w:cs="Times New Roman"/>
        </w:rPr>
        <w:t xml:space="preserve"> свега 15.631 лице</w:t>
      </w:r>
      <w:r>
        <w:rPr>
          <w:rFonts w:ascii="Times New Roman" w:hAnsi="Times New Roman" w:cs="Times New Roman"/>
          <w:lang w:val="sr-Cyrl-RS"/>
        </w:rPr>
        <w:t>. Он је рекао да поред</w:t>
      </w:r>
      <w:r>
        <w:rPr>
          <w:rFonts w:ascii="Times New Roman" w:hAnsi="Times New Roman" w:cs="Times New Roman"/>
        </w:rPr>
        <w:t xml:space="preserve"> проблем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 xml:space="preserve"> безбедности, свакодневних притисака, напада на појединце, на оне који су се вратили, имовинско-правни односи, изражен</w:t>
      </w:r>
      <w:r>
        <w:rPr>
          <w:rFonts w:ascii="Times New Roman" w:hAnsi="Times New Roman" w:cs="Times New Roman"/>
          <w:lang w:val="sr-Cyrl-RS"/>
        </w:rPr>
        <w:t>а је</w:t>
      </w:r>
      <w:r>
        <w:rPr>
          <w:rFonts w:ascii="Times New Roman" w:hAnsi="Times New Roman" w:cs="Times New Roman"/>
        </w:rPr>
        <w:t xml:space="preserve"> појава продаје српских имања</w:t>
      </w:r>
      <w:r>
        <w:rPr>
          <w:rFonts w:ascii="Times New Roman" w:hAnsi="Times New Roman" w:cs="Times New Roman"/>
          <w:lang w:val="sr-Cyrl-RS"/>
        </w:rPr>
        <w:t>, п</w:t>
      </w:r>
      <w:r>
        <w:rPr>
          <w:rFonts w:ascii="Times New Roman" w:hAnsi="Times New Roman" w:cs="Times New Roman"/>
        </w:rPr>
        <w:t xml:space="preserve">осебно у централном делу. </w:t>
      </w:r>
      <w:r>
        <w:rPr>
          <w:rFonts w:ascii="Times New Roman" w:hAnsi="Times New Roman" w:cs="Times New Roman"/>
          <w:lang w:val="sr-Cyrl-RS"/>
        </w:rPr>
        <w:t xml:space="preserve">Стевић је још истакао проблем запошљавања и указао на потребу системског решавања овог питања. </w:t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Дејан Павићевић </w:t>
      </w:r>
      <w:r>
        <w:rPr>
          <w:rFonts w:ascii="Times New Roman" w:hAnsi="Times New Roman" w:cs="Times New Roman"/>
          <w:lang w:val="sr-Cyrl-RS"/>
        </w:rPr>
        <w:t xml:space="preserve">је изнео неколико појашњења у вези питања постављених у дискусији по првој тачки дневног реда. Што се тиче захтева за посете, рекао је да је било по четири са обе стране и по две реализоване, а две одбијене. Када је у питању приштинска страна, рекао је да су се две одбијене односиле на захтеве тзв. </w:t>
      </w:r>
      <w:proofErr w:type="gramStart"/>
      <w:r>
        <w:rPr>
          <w:rFonts w:ascii="Times New Roman" w:hAnsi="Times New Roman" w:cs="Times New Roman"/>
        </w:rPr>
        <w:t>министарке</w:t>
      </w:r>
      <w:proofErr w:type="gramEnd"/>
      <w:r>
        <w:rPr>
          <w:rFonts w:ascii="Times New Roman" w:hAnsi="Times New Roman" w:cs="Times New Roman"/>
        </w:rPr>
        <w:t xml:space="preserve"> иностраних послова Косова, које су за циљ имале искључиво провокацију</w:t>
      </w:r>
      <w:r>
        <w:rPr>
          <w:rFonts w:ascii="Times New Roman" w:hAnsi="Times New Roman" w:cs="Times New Roman"/>
          <w:lang w:val="sr-Cyrl-RS"/>
        </w:rPr>
        <w:t xml:space="preserve">. </w:t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Игор Поповић је дао одговарајућа појашњења везана за судске спорове и рекао да се ради о дугогодишњим споровоима, као и да Канцеларија улаже максимум у њихово решавање. Што се тиче повратка расељених, указао је на опструкције Приштине, на застрашивање, имовинску узурпацију и нагласио да  је</w:t>
      </w:r>
      <w:r>
        <w:rPr>
          <w:rFonts w:ascii="Times New Roman" w:hAnsi="Times New Roman" w:cs="Times New Roman"/>
        </w:rPr>
        <w:t>„Сунчана долин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 xml:space="preserve">“, насеље таквог типа, које </w:t>
      </w:r>
      <w:r>
        <w:rPr>
          <w:rFonts w:ascii="Times New Roman" w:hAnsi="Times New Roman" w:cs="Times New Roman"/>
          <w:lang w:val="sr-Cyrl-RS"/>
        </w:rPr>
        <w:t xml:space="preserve">треба да </w:t>
      </w:r>
      <w:r>
        <w:rPr>
          <w:rFonts w:ascii="Times New Roman" w:hAnsi="Times New Roman" w:cs="Times New Roman"/>
        </w:rPr>
        <w:t>помо</w:t>
      </w:r>
      <w:r>
        <w:rPr>
          <w:rFonts w:ascii="Times New Roman" w:hAnsi="Times New Roman" w:cs="Times New Roman"/>
          <w:lang w:val="sr-Cyrl-RS"/>
        </w:rPr>
        <w:t xml:space="preserve">гне </w:t>
      </w:r>
      <w:r>
        <w:rPr>
          <w:rFonts w:ascii="Times New Roman" w:hAnsi="Times New Roman" w:cs="Times New Roman"/>
        </w:rPr>
        <w:t xml:space="preserve">повратку. </w:t>
      </w:r>
      <w:r>
        <w:rPr>
          <w:rFonts w:ascii="Times New Roman" w:hAnsi="Times New Roman" w:cs="Times New Roman"/>
          <w:lang w:val="sr-Cyrl-RS"/>
        </w:rPr>
        <w:t>Када је у питању запошљавање, Поповић је рекао да ће се</w:t>
      </w:r>
      <w:r>
        <w:rPr>
          <w:rFonts w:ascii="Times New Roman" w:hAnsi="Times New Roman" w:cs="Times New Roman"/>
        </w:rPr>
        <w:t xml:space="preserve"> улагати у привредне активности, да ће се људи запошљавати по основу развоја привреде и пољопривреде, као и </w:t>
      </w:r>
      <w:r>
        <w:rPr>
          <w:rFonts w:ascii="Times New Roman" w:hAnsi="Times New Roman" w:cs="Times New Roman"/>
          <w:lang w:val="sr-Cyrl-RS"/>
        </w:rPr>
        <w:t xml:space="preserve">да ће се </w:t>
      </w:r>
      <w:r>
        <w:rPr>
          <w:rFonts w:ascii="Times New Roman" w:hAnsi="Times New Roman" w:cs="Times New Roman"/>
        </w:rPr>
        <w:t>запошљава</w:t>
      </w:r>
      <w:r>
        <w:rPr>
          <w:rFonts w:ascii="Times New Roman" w:hAnsi="Times New Roman" w:cs="Times New Roman"/>
          <w:lang w:val="sr-Cyrl-RS"/>
        </w:rPr>
        <w:t>ти</w:t>
      </w:r>
      <w:r>
        <w:rPr>
          <w:rFonts w:ascii="Times New Roman" w:hAnsi="Times New Roman" w:cs="Times New Roman"/>
        </w:rPr>
        <w:t xml:space="preserve"> у јавним институцијама, у јавном сектору,</w:t>
      </w:r>
      <w:r>
        <w:rPr>
          <w:rFonts w:ascii="Times New Roman" w:hAnsi="Times New Roman" w:cs="Times New Roman"/>
          <w:lang w:val="sr-Cyrl-RS"/>
        </w:rPr>
        <w:t xml:space="preserve"> све</w:t>
      </w:r>
      <w:r>
        <w:rPr>
          <w:rFonts w:ascii="Times New Roman" w:hAnsi="Times New Roman" w:cs="Times New Roman"/>
        </w:rPr>
        <w:t xml:space="preserve"> у с</w:t>
      </w:r>
      <w:r>
        <w:rPr>
          <w:rFonts w:ascii="Times New Roman" w:hAnsi="Times New Roman" w:cs="Times New Roman"/>
          <w:lang w:val="sr-Cyrl-RS"/>
        </w:rPr>
        <w:t>к</w:t>
      </w:r>
      <w:r>
        <w:rPr>
          <w:rFonts w:ascii="Times New Roman" w:hAnsi="Times New Roman" w:cs="Times New Roman"/>
        </w:rPr>
        <w:t>ладу са одрживим финансијским могућностима</w:t>
      </w:r>
      <w:r>
        <w:rPr>
          <w:rFonts w:ascii="Times New Roman" w:hAnsi="Times New Roman" w:cs="Times New Roman"/>
          <w:lang w:val="sr-Cyrl-RS"/>
        </w:rPr>
        <w:t>.</w:t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Пошто више није било пријављених за дискусију, председавајући је ставио на гласање прихватање  </w:t>
      </w:r>
      <w:r>
        <w:rPr>
          <w:rFonts w:ascii="Times New Roman" w:hAnsi="Times New Roman" w:cs="Times New Roman"/>
        </w:rPr>
        <w:t xml:space="preserve">Извештаја о раду Канцеларије за Косово и Метохију за период јануар-децембар 2020.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>, који је поднела Канцеларија за Косово и Метохију.</w:t>
      </w:r>
      <w:r>
        <w:rPr>
          <w:rFonts w:ascii="Times New Roman" w:hAnsi="Times New Roman" w:cs="Times New Roman"/>
          <w:lang w:val="sr-Cyrl-RS"/>
        </w:rPr>
        <w:t xml:space="preserve"> Одбор је једногласно (15 гласова „за“) прихватио Извештај о раду Канцеларије за Косово и Метохију за период јануар-децембар 2020. године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 xml:space="preserve"> који је поднела Канцеларија за Косово и Метохију </w:t>
      </w:r>
      <w:r>
        <w:rPr>
          <w:rFonts w:ascii="Times New Roman" w:hAnsi="Times New Roman" w:cs="Times New Roman"/>
        </w:rPr>
        <w:t xml:space="preserve">(15 </w:t>
      </w:r>
      <w:r>
        <w:rPr>
          <w:rFonts w:ascii="Times New Roman" w:hAnsi="Times New Roman" w:cs="Times New Roman"/>
          <w:lang w:val="sr-Cyrl-RS"/>
        </w:rPr>
        <w:t xml:space="preserve">Број 02-111/21-1  од 11. фебруара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sr-Cyrl-RS"/>
        </w:rPr>
        <w:t>21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године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Cyrl-RS"/>
        </w:rPr>
        <w:t>.</w:t>
      </w:r>
    </w:p>
    <w:p w:rsidR="00212B0B" w:rsidRDefault="00212B0B" w:rsidP="00212B0B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ru-RU"/>
        </w:rPr>
        <w:t xml:space="preserve">Председник је обавестио присутне да ће Одбор, </w:t>
      </w:r>
      <w:r>
        <w:rPr>
          <w:rFonts w:ascii="Times New Roman" w:eastAsia="Calibri" w:hAnsi="Times New Roman" w:cs="Times New Roman"/>
          <w:lang w:val="sr-Cyrl-CS"/>
        </w:rPr>
        <w:t xml:space="preserve">на основу чл. 59. и 229. Пословника Народне скупштине, поднети Извештај Народној скупштине о прихватању </w:t>
      </w:r>
      <w:r>
        <w:rPr>
          <w:rFonts w:ascii="Times New Roman" w:eastAsia="Calibri" w:hAnsi="Times New Roman" w:cs="Times New Roman"/>
          <w:lang w:val="ru-RU"/>
        </w:rPr>
        <w:t>Извештаја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о раду Канцеларије за Косово и Метохију за период јануар</w:t>
      </w:r>
      <w:r>
        <w:rPr>
          <w:rFonts w:ascii="Times New Roman" w:eastAsia="Times New Roman" w:hAnsi="Times New Roman" w:cs="Times New Roman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–</w:t>
      </w:r>
      <w:r>
        <w:rPr>
          <w:rFonts w:ascii="Times New Roman" w:eastAsia="Times New Roman" w:hAnsi="Times New Roman" w:cs="Times New Roman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децембар 2020. године</w:t>
      </w:r>
      <w:r>
        <w:rPr>
          <w:rFonts w:ascii="Times New Roman" w:eastAsia="Times New Roman" w:hAnsi="Times New Roman" w:cs="Times New Roman"/>
          <w:lang w:val="sr-Cyrl-CS" w:eastAsia="sr-Latn-CS"/>
        </w:rPr>
        <w:t>, који је поднела Канцеларија за Косово и Метохију.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По другој тачки дневног реда председавајући је дао реч Милоју Здравковићу, помоћнику Канцеларије за  </w:t>
      </w:r>
      <w:r>
        <w:rPr>
          <w:rFonts w:ascii="Times New Roman" w:hAnsi="Times New Roman" w:cs="Times New Roman"/>
        </w:rPr>
        <w:t>координационе послове у преговарачком процесу са привременим институцијама самоуправе у Приштини.</w:t>
      </w:r>
      <w:r>
        <w:rPr>
          <w:rFonts w:ascii="Times New Roman" w:hAnsi="Times New Roman" w:cs="Times New Roman"/>
          <w:lang w:val="sr-Cyrl-RS"/>
        </w:rPr>
        <w:t xml:space="preserve"> </w:t>
      </w:r>
    </w:p>
    <w:p w:rsidR="00212B0B" w:rsidRDefault="00212B0B" w:rsidP="0021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Милоје Здравковић је најпре подсетио да се дијалог </w:t>
      </w:r>
      <w:r>
        <w:rPr>
          <w:rFonts w:ascii="Times New Roman" w:hAnsi="Times New Roman" w:cs="Times New Roman"/>
        </w:rPr>
        <w:t xml:space="preserve"> Београда и Приштине практично од 2017.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налази у хроничној кризи, а та криза је проузрокована одбијањем Приштине да испуни преузете обавезе.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Први споразум о нормализацији односа који је потписан 19. </w:t>
      </w:r>
      <w:proofErr w:type="gramStart"/>
      <w:r>
        <w:rPr>
          <w:rFonts w:ascii="Times New Roman" w:hAnsi="Times New Roman" w:cs="Times New Roman"/>
        </w:rPr>
        <w:t>октобра</w:t>
      </w:r>
      <w:proofErr w:type="gramEnd"/>
      <w:r>
        <w:rPr>
          <w:rFonts w:ascii="Times New Roman" w:hAnsi="Times New Roman" w:cs="Times New Roman"/>
        </w:rPr>
        <w:t xml:space="preserve"> 2013.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у првих шест тачака регулише формирање заједнице српских општина, при чему Приштина ниједну од ових шест тачака није испунила, што и представља основни проблем у наставку дијалога.  Поглавље 35. </w:t>
      </w:r>
      <w:r>
        <w:rPr>
          <w:rFonts w:ascii="Times New Roman" w:hAnsi="Times New Roman" w:cs="Times New Roman"/>
          <w:lang w:val="sr-Cyrl-RS"/>
        </w:rPr>
        <w:t xml:space="preserve">његово </w:t>
      </w:r>
      <w:r>
        <w:rPr>
          <w:rFonts w:ascii="Times New Roman" w:hAnsi="Times New Roman" w:cs="Times New Roman"/>
        </w:rPr>
        <w:t xml:space="preserve">отварање и даљи поступак по овом поглављу није могућ до потпуне примене првог споразума о нормализацији односа. Осим одбијања Приштине да испуни обавезе из споразума, </w:t>
      </w:r>
      <w:r>
        <w:rPr>
          <w:rFonts w:ascii="Times New Roman" w:hAnsi="Times New Roman" w:cs="Times New Roman"/>
          <w:lang w:val="sr-Cyrl-RS"/>
        </w:rPr>
        <w:t xml:space="preserve">Здравковић је рекао да смо се </w:t>
      </w:r>
      <w:r>
        <w:rPr>
          <w:rFonts w:ascii="Times New Roman" w:hAnsi="Times New Roman" w:cs="Times New Roman"/>
        </w:rPr>
        <w:t xml:space="preserve">од 2018. </w:t>
      </w:r>
      <w:r>
        <w:rPr>
          <w:rFonts w:ascii="Times New Roman" w:hAnsi="Times New Roman" w:cs="Times New Roman"/>
          <w:lang w:val="sr-Cyrl-RS"/>
        </w:rPr>
        <w:t>до априла 2020. године суочили</w:t>
      </w:r>
      <w:r>
        <w:rPr>
          <w:rFonts w:ascii="Times New Roman" w:hAnsi="Times New Roman" w:cs="Times New Roman"/>
        </w:rPr>
        <w:t xml:space="preserve"> са проблемом </w:t>
      </w:r>
      <w:r>
        <w:rPr>
          <w:rFonts w:ascii="Times New Roman" w:hAnsi="Times New Roman" w:cs="Times New Roman"/>
          <w:lang w:val="sr-Cyrl-RS"/>
        </w:rPr>
        <w:t xml:space="preserve">такси, тј. </w:t>
      </w:r>
      <w:proofErr w:type="gramStart"/>
      <w:r>
        <w:rPr>
          <w:rFonts w:ascii="Times New Roman" w:hAnsi="Times New Roman" w:cs="Times New Roman"/>
        </w:rPr>
        <w:t>када</w:t>
      </w:r>
      <w:proofErr w:type="gramEnd"/>
      <w:r>
        <w:rPr>
          <w:rFonts w:ascii="Times New Roman" w:hAnsi="Times New Roman" w:cs="Times New Roman"/>
        </w:rPr>
        <w:t xml:space="preserve"> су привремен</w:t>
      </w:r>
      <w:r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</w:rPr>
        <w:t xml:space="preserve"> институциј</w:t>
      </w:r>
      <w:r>
        <w:rPr>
          <w:rFonts w:ascii="Times New Roman" w:hAnsi="Times New Roman" w:cs="Times New Roman"/>
          <w:lang w:val="sr-Cyrl-RS"/>
        </w:rPr>
        <w:t>е</w:t>
      </w:r>
      <w:r>
        <w:rPr>
          <w:rFonts w:ascii="Times New Roman" w:hAnsi="Times New Roman" w:cs="Times New Roman"/>
        </w:rPr>
        <w:t xml:space="preserve"> самоуправе у Приштини  увеле таксу на робу из централне Србије у висини од 100%, коју су током 2019.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преименовале у тзв. </w:t>
      </w:r>
      <w:proofErr w:type="gramStart"/>
      <w:r>
        <w:rPr>
          <w:rFonts w:ascii="Times New Roman" w:hAnsi="Times New Roman" w:cs="Times New Roman"/>
        </w:rPr>
        <w:t>постепену</w:t>
      </w:r>
      <w:proofErr w:type="gramEnd"/>
      <w:r>
        <w:rPr>
          <w:rFonts w:ascii="Times New Roman" w:hAnsi="Times New Roman" w:cs="Times New Roman"/>
        </w:rPr>
        <w:t xml:space="preserve"> примену реципроцитета. </w:t>
      </w:r>
      <w:r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</w:rPr>
        <w:t xml:space="preserve"> април</w:t>
      </w:r>
      <w:r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</w:rPr>
        <w:t xml:space="preserve"> 2020. године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ЕУ</w:t>
      </w:r>
      <w:r>
        <w:rPr>
          <w:rFonts w:ascii="Times New Roman" w:hAnsi="Times New Roman" w:cs="Times New Roman"/>
          <w:lang w:val="sr-Cyrl-RS"/>
        </w:rPr>
        <w:t xml:space="preserve"> је </w:t>
      </w:r>
      <w:r>
        <w:rPr>
          <w:rFonts w:ascii="Times New Roman" w:hAnsi="Times New Roman" w:cs="Times New Roman"/>
        </w:rPr>
        <w:t xml:space="preserve"> именовала специјалног изасланика за дијалог Београда и Приштине, словачког дипломату, господина Мирослава Лајчака, чијим именовањем је практично поново отпочет дијалог Београда и Приштине. </w:t>
      </w:r>
      <w:r>
        <w:rPr>
          <w:rFonts w:ascii="Times New Roman" w:hAnsi="Times New Roman" w:cs="Times New Roman"/>
          <w:lang w:val="sr-Cyrl-RS"/>
        </w:rPr>
        <w:t>Г</w:t>
      </w:r>
      <w:r>
        <w:rPr>
          <w:rFonts w:ascii="Times New Roman" w:hAnsi="Times New Roman" w:cs="Times New Roman"/>
        </w:rPr>
        <w:t>лавни предуслов за почетак дијалога Београда и Приштине представљала је смена чланова привремених институција самоуправе у Приштини, што је извршено већ</w:t>
      </w:r>
      <w:r>
        <w:rPr>
          <w:rFonts w:ascii="Times New Roman" w:hAnsi="Times New Roman" w:cs="Times New Roman"/>
          <w:lang w:val="sr-Cyrl-RS"/>
        </w:rPr>
        <w:t xml:space="preserve"> у</w:t>
      </w:r>
      <w:r>
        <w:rPr>
          <w:rFonts w:ascii="Times New Roman" w:hAnsi="Times New Roman" w:cs="Times New Roman"/>
        </w:rPr>
        <w:t xml:space="preserve"> јуну 2020.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>, формирање</w:t>
      </w:r>
      <w:r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</w:rPr>
        <w:t xml:space="preserve"> Владе Абдулаха Хотија. Од тада па до краја  2020.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 одржано је укупно 11 рунди преговора.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Оно што карактерише наставак дијалог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 xml:space="preserve"> између Београда и Приштине јесте промена методологије. </w:t>
      </w:r>
      <w:r>
        <w:rPr>
          <w:rFonts w:ascii="Times New Roman" w:hAnsi="Times New Roman" w:cs="Times New Roman"/>
          <w:lang w:val="sr-Cyrl-RS"/>
        </w:rPr>
        <w:t>То значи да се с</w:t>
      </w:r>
      <w:r>
        <w:rPr>
          <w:rFonts w:ascii="Times New Roman" w:hAnsi="Times New Roman" w:cs="Times New Roman"/>
        </w:rPr>
        <w:t>ве  што смо до сада у договору са Приштином постигли</w:t>
      </w:r>
      <w:r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ставља</w:t>
      </w:r>
      <w:r>
        <w:rPr>
          <w:rFonts w:ascii="Times New Roman" w:hAnsi="Times New Roman" w:cs="Times New Roman"/>
          <w:lang w:val="sr-Cyrl-RS"/>
        </w:rPr>
        <w:t xml:space="preserve"> се</w:t>
      </w:r>
      <w:r>
        <w:rPr>
          <w:rFonts w:ascii="Times New Roman" w:hAnsi="Times New Roman" w:cs="Times New Roman"/>
        </w:rPr>
        <w:t xml:space="preserve"> са стране, посебно оне одредбе које Приштина није спровела.  </w:t>
      </w:r>
      <w:r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</w:rPr>
        <w:t xml:space="preserve">смеравамо се на рад по неком свеобухватном споразуму, који би требало да реши и ово што није до сада Приштина испунила плус добијамо додатне захтеве, рекао је </w:t>
      </w:r>
      <w:r>
        <w:rPr>
          <w:rFonts w:ascii="Times New Roman" w:hAnsi="Times New Roman" w:cs="Times New Roman"/>
          <w:lang w:val="sr-Cyrl-RS"/>
        </w:rPr>
        <w:t xml:space="preserve">Здравковић. Постигнута је начелна сагласност, али није постигнут никакав договор и ништа није званично потписано. Када је реч о несталима, наша страна је за сваку сарадњу, нагласио је и додао да је наша страна захтевала отварање архиве, тј. дневника ОВК, при чему су они демантовали постојање  таквих докумената, иако су иста доступна њиховим институцијама.  </w:t>
      </w:r>
      <w:r>
        <w:rPr>
          <w:rFonts w:ascii="Times New Roman" w:hAnsi="Times New Roman" w:cs="Times New Roman"/>
        </w:rPr>
        <w:t xml:space="preserve">Осим питања несталих и интерно расељених и економске сарадње, од септембра па до децембра 2020.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вођени су </w:t>
      </w:r>
      <w:r>
        <w:rPr>
          <w:rFonts w:ascii="Times New Roman" w:hAnsi="Times New Roman" w:cs="Times New Roman"/>
        </w:rPr>
        <w:t>разгов</w:t>
      </w:r>
      <w:r>
        <w:rPr>
          <w:rFonts w:ascii="Times New Roman" w:hAnsi="Times New Roman" w:cs="Times New Roman"/>
          <w:lang w:val="sr-Cyrl-RS"/>
        </w:rPr>
        <w:t>ори</w:t>
      </w:r>
      <w:r>
        <w:rPr>
          <w:rFonts w:ascii="Times New Roman" w:hAnsi="Times New Roman" w:cs="Times New Roman"/>
        </w:rPr>
        <w:t xml:space="preserve"> о имовини и финансијским потраживањима. Када је реч о имплементацији до сада договорених споразума, постоји помак</w:t>
      </w:r>
      <w:r>
        <w:rPr>
          <w:rFonts w:ascii="Times New Roman" w:hAnsi="Times New Roman" w:cs="Times New Roman"/>
          <w:lang w:val="sr-Cyrl-RS"/>
        </w:rPr>
        <w:t>, у</w:t>
      </w:r>
      <w:r>
        <w:rPr>
          <w:rFonts w:ascii="Times New Roman" w:hAnsi="Times New Roman" w:cs="Times New Roman"/>
        </w:rPr>
        <w:t xml:space="preserve"> ИБМ-у и слободи кретања, помак у смислу да је заједничка тачка преласка Мердаре проглашена за део зелених коридора, чиме је омогућен слободан и бржи проток робе, али истовремено </w:t>
      </w:r>
      <w:r>
        <w:rPr>
          <w:rFonts w:ascii="Times New Roman" w:hAnsi="Times New Roman" w:cs="Times New Roman"/>
          <w:lang w:val="sr-Cyrl-RS"/>
        </w:rPr>
        <w:t>постоје</w:t>
      </w:r>
      <w:r>
        <w:rPr>
          <w:rFonts w:ascii="Times New Roman" w:hAnsi="Times New Roman" w:cs="Times New Roman"/>
        </w:rPr>
        <w:t xml:space="preserve"> бројн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проблем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у имплементацији споразума, попут полиције, цивилне заштите, правосуђа и слично.</w:t>
      </w:r>
      <w:r>
        <w:rPr>
          <w:rFonts w:ascii="Times New Roman" w:hAnsi="Times New Roman" w:cs="Times New Roman"/>
          <w:lang w:val="sr-Cyrl-RS"/>
        </w:rPr>
        <w:t xml:space="preserve"> На крају излагања, Здравковић је нагласио да </w:t>
      </w:r>
      <w:r>
        <w:rPr>
          <w:rFonts w:ascii="Times New Roman" w:hAnsi="Times New Roman" w:cs="Times New Roman"/>
        </w:rPr>
        <w:t xml:space="preserve">се Канцеларија суочава у наставку дијалога </w:t>
      </w:r>
      <w:r>
        <w:rPr>
          <w:rFonts w:ascii="Times New Roman" w:hAnsi="Times New Roman" w:cs="Times New Roman"/>
          <w:lang w:val="sr-Cyrl-RS"/>
        </w:rPr>
        <w:t>са</w:t>
      </w:r>
      <w:r>
        <w:rPr>
          <w:rFonts w:ascii="Times New Roman" w:hAnsi="Times New Roman" w:cs="Times New Roman"/>
        </w:rPr>
        <w:t xml:space="preserve"> стални</w:t>
      </w:r>
      <w:r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</w:rPr>
        <w:t xml:space="preserve"> покушајима Приштине да </w:t>
      </w:r>
      <w:r>
        <w:rPr>
          <w:rFonts w:ascii="Times New Roman" w:hAnsi="Times New Roman" w:cs="Times New Roman"/>
          <w:lang w:val="sr-Cyrl-RS"/>
        </w:rPr>
        <w:t xml:space="preserve">поменуте </w:t>
      </w:r>
      <w:r>
        <w:rPr>
          <w:rFonts w:ascii="Times New Roman" w:hAnsi="Times New Roman" w:cs="Times New Roman"/>
        </w:rPr>
        <w:t>теме из дијалога,  покушава да измести из дијалога Београд и Приштина у различите регионалне иницијативе, попут Споразума ЦЕФТА,  Споразума о регионалној сарадњи, транспортној заједници и слично, на тај начин што би Приштина начелно постигла сагласност са неком од чланица ове регионалне организације, пре свега Албанијом и онда, по том систему, постигнути споразум, захтева</w:t>
      </w:r>
      <w:r>
        <w:rPr>
          <w:rFonts w:ascii="Times New Roman" w:hAnsi="Times New Roman" w:cs="Times New Roman"/>
          <w:lang w:val="sr-Cyrl-RS"/>
        </w:rPr>
        <w:t>ти</w:t>
      </w:r>
      <w:r>
        <w:rPr>
          <w:rFonts w:ascii="Times New Roman" w:hAnsi="Times New Roman" w:cs="Times New Roman"/>
        </w:rPr>
        <w:t xml:space="preserve"> да све остале чланице поштују на исти начин.</w:t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Након излагања Милоја Здравковића, председавајући је отворио дискусију по другој тачки дневног реда. За реч се јавио Небојша Бакарец.</w:t>
      </w:r>
    </w:p>
    <w:p w:rsidR="00212B0B" w:rsidRDefault="00212B0B" w:rsidP="0021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Небојша </w:t>
      </w:r>
      <w:r>
        <w:rPr>
          <w:rFonts w:ascii="Times New Roman" w:hAnsi="Times New Roman" w:cs="Times New Roman"/>
        </w:rPr>
        <w:t>Бакарец</w:t>
      </w:r>
      <w:r>
        <w:rPr>
          <w:rFonts w:ascii="Times New Roman" w:hAnsi="Times New Roman" w:cs="Times New Roman"/>
          <w:lang w:val="sr-Cyrl-RS"/>
        </w:rPr>
        <w:t xml:space="preserve"> је подсетио на стање дијалога  у време петомесечне Куртијеве власти и изразио бојазан да ће Србија у предстојећем периоду бити у непредвидивим искушењима, зависно од тога да ли ће Бајденова </w:t>
      </w:r>
      <w:r>
        <w:rPr>
          <w:rFonts w:ascii="Times New Roman" w:hAnsi="Times New Roman" w:cs="Times New Roman"/>
        </w:rPr>
        <w:t xml:space="preserve"> администрација подржати Куртија, </w:t>
      </w:r>
      <w:r>
        <w:rPr>
          <w:rFonts w:ascii="Times New Roman" w:hAnsi="Times New Roman" w:cs="Times New Roman"/>
          <w:lang w:val="sr-Cyrl-RS"/>
        </w:rPr>
        <w:t>односно ако Курти  буде</w:t>
      </w:r>
      <w:r>
        <w:rPr>
          <w:rFonts w:ascii="Times New Roman" w:hAnsi="Times New Roman" w:cs="Times New Roman"/>
        </w:rPr>
        <w:t xml:space="preserve"> изабран за следећег председника Владе. </w:t>
      </w:r>
      <w:r>
        <w:rPr>
          <w:rFonts w:ascii="Times New Roman" w:hAnsi="Times New Roman" w:cs="Times New Roman"/>
          <w:lang w:val="sr-Cyrl-RS"/>
        </w:rPr>
        <w:t xml:space="preserve">Он </w:t>
      </w:r>
      <w:r>
        <w:rPr>
          <w:rFonts w:ascii="Times New Roman" w:hAnsi="Times New Roman" w:cs="Times New Roman"/>
        </w:rPr>
        <w:t xml:space="preserve">сада има 56 посланика, </w:t>
      </w:r>
      <w:r>
        <w:rPr>
          <w:rFonts w:ascii="Times New Roman" w:hAnsi="Times New Roman" w:cs="Times New Roman"/>
          <w:lang w:val="sr-Cyrl-RS"/>
        </w:rPr>
        <w:t xml:space="preserve">док се очекује већи број, с обзиром да се још пребројавају </w:t>
      </w:r>
      <w:r>
        <w:rPr>
          <w:rFonts w:ascii="Times New Roman" w:hAnsi="Times New Roman" w:cs="Times New Roman"/>
        </w:rPr>
        <w:t xml:space="preserve"> гласови дијаспоре</w:t>
      </w:r>
      <w:r>
        <w:rPr>
          <w:rFonts w:ascii="Times New Roman" w:hAnsi="Times New Roman" w:cs="Times New Roman"/>
          <w:lang w:val="sr-Cyrl-RS"/>
        </w:rPr>
        <w:t>, рекао је Бакарец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У даљем излагању говорио је о Куртијевој агенди, која подразумева</w:t>
      </w:r>
      <w:r>
        <w:rPr>
          <w:rFonts w:ascii="Times New Roman" w:hAnsi="Times New Roman" w:cs="Times New Roman"/>
        </w:rPr>
        <w:t xml:space="preserve"> уједињење Албаније и лажне државе Косово, а </w:t>
      </w:r>
      <w:r>
        <w:rPr>
          <w:rFonts w:ascii="Times New Roman" w:hAnsi="Times New Roman" w:cs="Times New Roman"/>
          <w:lang w:val="sr-Cyrl-RS"/>
        </w:rPr>
        <w:t>Србе као реметилачки фактор у тој намери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Оне</w:t>
      </w:r>
      <w:r>
        <w:rPr>
          <w:rFonts w:ascii="Times New Roman" w:hAnsi="Times New Roman" w:cs="Times New Roman"/>
        </w:rPr>
        <w:t xml:space="preserve">могућавање повратка </w:t>
      </w:r>
      <w:r>
        <w:rPr>
          <w:rFonts w:ascii="Times New Roman" w:hAnsi="Times New Roman" w:cs="Times New Roman"/>
          <w:lang w:val="sr-Cyrl-RS"/>
        </w:rPr>
        <w:t xml:space="preserve">расељених </w:t>
      </w:r>
      <w:r>
        <w:rPr>
          <w:rFonts w:ascii="Times New Roman" w:hAnsi="Times New Roman" w:cs="Times New Roman"/>
        </w:rPr>
        <w:t>је део његове агенде, отимање српске приватне и државне имовине и  српског културног наслеђа</w:t>
      </w:r>
      <w:r>
        <w:rPr>
          <w:rFonts w:ascii="Times New Roman" w:hAnsi="Times New Roman" w:cs="Times New Roman"/>
          <w:lang w:val="sr-Cyrl-RS"/>
        </w:rPr>
        <w:t>, као и</w:t>
      </w:r>
      <w:r>
        <w:rPr>
          <w:rFonts w:ascii="Times New Roman" w:hAnsi="Times New Roman" w:cs="Times New Roman"/>
        </w:rPr>
        <w:t xml:space="preserve"> територијалне претензије </w:t>
      </w:r>
      <w:r>
        <w:rPr>
          <w:rFonts w:ascii="Times New Roman" w:hAnsi="Times New Roman" w:cs="Times New Roman"/>
          <w:lang w:val="sr-Cyrl-RS"/>
        </w:rPr>
        <w:t>на</w:t>
      </w:r>
      <w:r>
        <w:rPr>
          <w:rFonts w:ascii="Times New Roman" w:hAnsi="Times New Roman" w:cs="Times New Roman"/>
        </w:rPr>
        <w:t xml:space="preserve"> Прешевск</w:t>
      </w:r>
      <w:r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</w:rPr>
        <w:t xml:space="preserve"> долину</w:t>
      </w:r>
      <w:r>
        <w:rPr>
          <w:rFonts w:ascii="Times New Roman" w:hAnsi="Times New Roman" w:cs="Times New Roman"/>
          <w:lang w:val="sr-Cyrl-RS"/>
        </w:rPr>
        <w:t xml:space="preserve">, рекао је Бакарец. </w:t>
      </w:r>
      <w:r>
        <w:rPr>
          <w:rFonts w:ascii="Times New Roman" w:hAnsi="Times New Roman" w:cs="Times New Roman"/>
        </w:rPr>
        <w:tab/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Пошто по другој тачки више није било пријављено за дискусију, прешло се на рад по трећој тачки „Разно“.</w:t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Председавајући је по тачки „Разно“ обавестио Одбор да је између две седнице народни посланик Светозар Андрић поднео оставку на место члана Радне групе за прикупљање чињеница и доказа у расветљавању злочина над припадницима српског народа и осталих националних заједница на Ким. У складу са оставком, председавајући је ставио на гласање Одлуку о измени одлуке о образовању Радне групе, коју је Одброј једногласно (са 15 гласова „за“) усвојио.</w:t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Председавајући је  Одбору предложио усвајање Одлуке о начину рада Радне групе, коју је Одбор једногласно (са 15 гласова „за“) усвојио.</w:t>
      </w:r>
    </w:p>
    <w:p w:rsidR="00212B0B" w:rsidRDefault="00212B0B" w:rsidP="00212B0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Пошто по тачки „Разно“ није било пријављених за дискусију, председавајући се захвалио присутнима на сарадњи и закључио рад треће седнице Одбора.</w:t>
      </w:r>
    </w:p>
    <w:p w:rsidR="00212B0B" w:rsidRDefault="00212B0B" w:rsidP="00212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ab/>
        <w:t xml:space="preserve">Седница је завршена у 12,00 часова.  </w:t>
      </w: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Саставни део овог записника чини препис обрађеног тонског снимка, вођен на седници Одбора.</w:t>
      </w: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12B0B" w:rsidRDefault="00212B0B" w:rsidP="00212B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12B0B" w:rsidRDefault="00212B0B" w:rsidP="00212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СЕКРЕТАР ОДБОРА                                                                 ПРЕДСЕДНИК ОДБОРА</w:t>
      </w:r>
    </w:p>
    <w:p w:rsidR="00212B0B" w:rsidRDefault="00212B0B" w:rsidP="00212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212B0B" w:rsidRDefault="00212B0B" w:rsidP="00212B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12B0B" w:rsidRDefault="00212B0B" w:rsidP="00212B0B">
      <w:pPr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Весна Матић Вукашиновић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Милован Дрецун</w:t>
      </w:r>
    </w:p>
    <w:p w:rsidR="00212B0B" w:rsidRDefault="00212B0B" w:rsidP="00212B0B">
      <w:pPr>
        <w:jc w:val="both"/>
        <w:rPr>
          <w:rFonts w:ascii="Times New Roman" w:hAnsi="Times New Roman" w:cs="Times New Roman"/>
        </w:rPr>
      </w:pP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0B"/>
    <w:rsid w:val="002050A4"/>
    <w:rsid w:val="0021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69E7D-C656-4CDF-8080-87E59F5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B0B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2021-08-24T06:04:00Z</dcterms:created>
  <dcterms:modified xsi:type="dcterms:W3CDTF">2021-08-24T06:05:00Z</dcterms:modified>
</cp:coreProperties>
</file>